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F6C17" w14:textId="77777777" w:rsidR="003B1C34" w:rsidRDefault="003B1C34" w:rsidP="004F6E3E">
      <w:pPr>
        <w:tabs>
          <w:tab w:val="left" w:pos="0"/>
        </w:tabs>
        <w:jc w:val="center"/>
        <w:rPr>
          <w:rFonts w:hint="eastAsia"/>
          <w:sz w:val="44"/>
          <w:szCs w:val="44"/>
        </w:rPr>
      </w:pPr>
    </w:p>
    <w:p w14:paraId="5E626653" w14:textId="77777777" w:rsidR="003B1C34" w:rsidRDefault="00000000" w:rsidP="004F6E3E">
      <w:pPr>
        <w:tabs>
          <w:tab w:val="left" w:pos="0"/>
        </w:tabs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南通大学</w:t>
      </w:r>
      <w:r w:rsidR="002D3E41">
        <w:rPr>
          <w:rFonts w:ascii="宋体" w:eastAsia="宋体" w:hAnsi="宋体" w:cs="宋体" w:hint="eastAsia"/>
          <w:b/>
          <w:bCs/>
          <w:sz w:val="44"/>
          <w:szCs w:val="44"/>
        </w:rPr>
        <w:t>人工智能与计算机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学院</w:t>
      </w:r>
    </w:p>
    <w:p w14:paraId="7FFC724A" w14:textId="77777777" w:rsidR="003B1C34" w:rsidRDefault="003B1C34" w:rsidP="004F6E3E">
      <w:pPr>
        <w:tabs>
          <w:tab w:val="left" w:pos="0"/>
        </w:tabs>
        <w:jc w:val="center"/>
        <w:rPr>
          <w:rFonts w:ascii="宋体" w:eastAsia="宋体" w:hAnsi="宋体" w:cs="宋体" w:hint="eastAsia"/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306"/>
      </w:tblGrid>
      <w:tr w:rsidR="003B1C34" w14:paraId="784D0B78" w14:textId="77777777">
        <w:tc>
          <w:tcPr>
            <w:tcW w:w="8522" w:type="dxa"/>
          </w:tcPr>
          <w:p w14:paraId="12B96F8E" w14:textId="78EADC5C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eastAsia="宋体" w:hAnsi="宋体" w:cs="宋体" w:hint="eastAsia"/>
                <w:sz w:val="36"/>
                <w:szCs w:val="36"/>
              </w:rPr>
              <w:t>实验名称：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 </w:t>
            </w:r>
            <w:r w:rsidR="00065504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1.1 </w:t>
            </w:r>
            <w:r w:rsidR="00065504" w:rsidRPr="00065504"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>数据库定义实验</w:t>
            </w:r>
            <w:r>
              <w:rPr>
                <w:rFonts w:ascii="宋体" w:eastAsia="宋体" w:hAnsi="宋体" w:cs="宋体" w:hint="eastAsia"/>
                <w:sz w:val="36"/>
                <w:szCs w:val="36"/>
                <w:u w:val="single"/>
              </w:rPr>
              <w:t xml:space="preserve">                </w:t>
            </w:r>
          </w:p>
          <w:p w14:paraId="6EF95900" w14:textId="1EA6CC61" w:rsidR="003B1C34" w:rsidRDefault="00000000" w:rsidP="004F6E3E">
            <w:pPr>
              <w:tabs>
                <w:tab w:val="left" w:pos="0"/>
              </w:tabs>
              <w:ind w:firstLineChars="500" w:firstLine="1600"/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 xml:space="preserve">实验日期： 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 </w:t>
            </w:r>
            <w:r w:rsidR="0006550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2025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年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 </w:t>
            </w:r>
            <w:r w:rsidR="0006550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3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 </w:t>
            </w:r>
            <w:r w:rsidR="0006550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10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日</w:t>
            </w:r>
          </w:p>
          <w:p w14:paraId="6ED83A9A" w14:textId="422F344A" w:rsidR="003B1C34" w:rsidRDefault="00000000" w:rsidP="004F6E3E">
            <w:pPr>
              <w:tabs>
                <w:tab w:val="left" w:pos="0"/>
              </w:tabs>
              <w:ind w:firstLineChars="500" w:firstLine="160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班级：</w:t>
            </w:r>
            <w:r w:rsidR="0006550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物联网234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姓名：</w:t>
            </w:r>
            <w:r w:rsidR="0006550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张顾皓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学号：</w:t>
            </w:r>
            <w:r w:rsidR="00065504"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>2330110900</w:t>
            </w:r>
            <w:r>
              <w:rPr>
                <w:rFonts w:ascii="宋体" w:eastAsia="宋体" w:hAnsi="宋体" w:cs="宋体" w:hint="eastAsia"/>
                <w:sz w:val="32"/>
                <w:szCs w:val="32"/>
                <w:u w:val="single"/>
              </w:rPr>
              <w:t xml:space="preserve">    </w:t>
            </w:r>
          </w:p>
        </w:tc>
      </w:tr>
      <w:tr w:rsidR="003B1C34" w14:paraId="1A032D95" w14:textId="77777777">
        <w:tc>
          <w:tcPr>
            <w:tcW w:w="8522" w:type="dxa"/>
          </w:tcPr>
          <w:p w14:paraId="3EBDFF98" w14:textId="77777777" w:rsidR="003B1C34" w:rsidRDefault="003B1C34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</w:p>
        </w:tc>
      </w:tr>
      <w:tr w:rsidR="003B1C34" w14:paraId="54584B10" w14:textId="77777777">
        <w:tc>
          <w:tcPr>
            <w:tcW w:w="8522" w:type="dxa"/>
          </w:tcPr>
          <w:p w14:paraId="06F86BEC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一、实验预习报告</w:t>
            </w:r>
          </w:p>
          <w:p w14:paraId="0350F875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1、实验相关知识的简述：</w:t>
            </w:r>
          </w:p>
        </w:tc>
      </w:tr>
      <w:tr w:rsidR="003B1C34" w14:paraId="11B8A9F7" w14:textId="77777777">
        <w:trPr>
          <w:trHeight w:val="2357"/>
        </w:trPr>
        <w:tc>
          <w:tcPr>
            <w:tcW w:w="8522" w:type="dxa"/>
          </w:tcPr>
          <w:p w14:paraId="3FB35309" w14:textId="31F31AA0" w:rsidR="00A712BA" w:rsidRPr="00A712BA" w:rsidRDefault="00A712BA" w:rsidP="00A712BA">
            <w:pPr>
              <w:tabs>
                <w:tab w:val="left" w:pos="0"/>
              </w:tabs>
              <w:ind w:firstLineChars="200" w:firstLine="560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A712BA">
              <w:rPr>
                <w:rFonts w:ascii="宋体" w:eastAsia="宋体" w:hAnsi="宋体" w:cs="宋体" w:hint="eastAsia"/>
                <w:sz w:val="28"/>
                <w:szCs w:val="28"/>
              </w:rPr>
              <w:t>创建数据库、基本表。</w:t>
            </w:r>
          </w:p>
          <w:p w14:paraId="5A44853F" w14:textId="07A275A6" w:rsidR="003B1C34" w:rsidRDefault="00A712BA" w:rsidP="00A712BA">
            <w:pPr>
              <w:tabs>
                <w:tab w:val="left" w:pos="0"/>
              </w:tabs>
              <w:ind w:firstLineChars="200" w:firstLine="560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A712BA">
              <w:rPr>
                <w:rFonts w:ascii="宋体" w:eastAsia="宋体" w:hAnsi="宋体" w:cs="宋体" w:hint="eastAsia"/>
                <w:sz w:val="28"/>
                <w:szCs w:val="28"/>
              </w:rPr>
              <w:t>创建基本表时，为不同的列选择合适的数据类型，正确创建表级和列级完整性约束，如列值是否允许为空、主码和外码等。</w:t>
            </w:r>
          </w:p>
        </w:tc>
      </w:tr>
      <w:tr w:rsidR="003B1C34" w14:paraId="34C7BB24" w14:textId="77777777">
        <w:tc>
          <w:tcPr>
            <w:tcW w:w="8522" w:type="dxa"/>
          </w:tcPr>
          <w:p w14:paraId="745D27AB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2、实验原理的预习情况：</w:t>
            </w:r>
          </w:p>
        </w:tc>
      </w:tr>
      <w:tr w:rsidR="003B1C34" w14:paraId="0E55FF88" w14:textId="77777777">
        <w:trPr>
          <w:trHeight w:val="2202"/>
        </w:trPr>
        <w:tc>
          <w:tcPr>
            <w:tcW w:w="8522" w:type="dxa"/>
          </w:tcPr>
          <w:p w14:paraId="6D631CD5" w14:textId="6BDA04DD" w:rsidR="003B1C34" w:rsidRDefault="00065504" w:rsidP="004F6E3E">
            <w:pPr>
              <w:tabs>
                <w:tab w:val="left" w:pos="0"/>
              </w:tabs>
              <w:ind w:firstLineChars="200" w:firstLine="560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065504">
              <w:rPr>
                <w:rFonts w:ascii="宋体" w:eastAsia="宋体" w:hAnsi="宋体" w:cs="宋体" w:hint="eastAsia"/>
                <w:sz w:val="28"/>
                <w:szCs w:val="28"/>
              </w:rPr>
              <w:t>能够熟练地使用SQL DDL语句创建、修改和删除数据库、模式和基本表。</w:t>
            </w:r>
          </w:p>
        </w:tc>
      </w:tr>
      <w:tr w:rsidR="003B1C34" w14:paraId="61BC0AB3" w14:textId="77777777">
        <w:tc>
          <w:tcPr>
            <w:tcW w:w="8522" w:type="dxa"/>
          </w:tcPr>
          <w:p w14:paraId="1438CA78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3、实验注意事项：</w:t>
            </w:r>
          </w:p>
        </w:tc>
      </w:tr>
      <w:tr w:rsidR="003B1C34" w14:paraId="6425154C" w14:textId="77777777">
        <w:trPr>
          <w:trHeight w:val="1080"/>
        </w:trPr>
        <w:tc>
          <w:tcPr>
            <w:tcW w:w="8522" w:type="dxa"/>
          </w:tcPr>
          <w:p w14:paraId="05F35C35" w14:textId="7427E899" w:rsidR="003B1C34" w:rsidRDefault="00065504" w:rsidP="004F6E3E">
            <w:pPr>
              <w:tabs>
                <w:tab w:val="left" w:pos="0"/>
              </w:tabs>
              <w:ind w:firstLineChars="200" w:firstLine="560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065504">
              <w:rPr>
                <w:rFonts w:ascii="宋体" w:eastAsia="宋体" w:hAnsi="宋体" w:cs="宋体" w:hint="eastAsia"/>
                <w:sz w:val="28"/>
                <w:szCs w:val="28"/>
              </w:rPr>
              <w:t>数据完整性约束可以在创建基本表时定义，也可以先创建表然后定义完整性约束。由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于</w:t>
            </w:r>
            <w:r w:rsidRPr="00065504">
              <w:rPr>
                <w:rFonts w:ascii="宋体" w:eastAsia="宋体" w:hAnsi="宋体" w:cs="宋体" w:hint="eastAsia"/>
                <w:sz w:val="28"/>
                <w:szCs w:val="28"/>
              </w:rPr>
              <w:t>完整性约束的限制，被引用的表要先创建。</w:t>
            </w:r>
          </w:p>
        </w:tc>
      </w:tr>
      <w:tr w:rsidR="003B1C34" w14:paraId="3D94FA07" w14:textId="77777777">
        <w:tc>
          <w:tcPr>
            <w:tcW w:w="8522" w:type="dxa"/>
          </w:tcPr>
          <w:p w14:paraId="7DAEFFB7" w14:textId="77777777" w:rsidR="003B1C34" w:rsidRDefault="00000000" w:rsidP="004F6E3E">
            <w:pPr>
              <w:tabs>
                <w:tab w:val="left" w:pos="0"/>
              </w:tabs>
              <w:wordWrap w:val="0"/>
              <w:jc w:val="right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预习完成情况：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3B1C34" w14:paraId="5D8B459D" w14:textId="77777777">
        <w:trPr>
          <w:trHeight w:val="692"/>
        </w:trPr>
        <w:tc>
          <w:tcPr>
            <w:tcW w:w="8522" w:type="dxa"/>
          </w:tcPr>
          <w:p w14:paraId="1748C3C6" w14:textId="77777777" w:rsidR="003B1C34" w:rsidRDefault="00000000" w:rsidP="004F6E3E">
            <w:pPr>
              <w:tabs>
                <w:tab w:val="left" w:pos="0"/>
              </w:tabs>
              <w:ind w:firstLineChars="600" w:firstLine="168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教师签名：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日  期：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 w14:paraId="42FA8B33" w14:textId="77777777" w:rsidR="003B1C34" w:rsidRDefault="003B1C34" w:rsidP="004F6E3E">
      <w:pPr>
        <w:tabs>
          <w:tab w:val="left" w:pos="0"/>
        </w:tabs>
        <w:rPr>
          <w:rFonts w:ascii="宋体" w:eastAsia="宋体" w:hAnsi="宋体" w:cs="宋体" w:hint="eastAsia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306"/>
      </w:tblGrid>
      <w:tr w:rsidR="003B1C34" w14:paraId="046A5984" w14:textId="77777777" w:rsidTr="00536EDA">
        <w:tc>
          <w:tcPr>
            <w:tcW w:w="8306" w:type="dxa"/>
          </w:tcPr>
          <w:p w14:paraId="20BB0456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二、实验报告</w:t>
            </w:r>
          </w:p>
          <w:p w14:paraId="41A224CB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1、实验目的与要求：</w:t>
            </w:r>
          </w:p>
        </w:tc>
      </w:tr>
      <w:tr w:rsidR="003B1C34" w14:paraId="281C37C2" w14:textId="77777777" w:rsidTr="00536EDA">
        <w:trPr>
          <w:trHeight w:val="2442"/>
        </w:trPr>
        <w:tc>
          <w:tcPr>
            <w:tcW w:w="8306" w:type="dxa"/>
          </w:tcPr>
          <w:p w14:paraId="7EF8C14A" w14:textId="40564D17" w:rsidR="00065504" w:rsidRDefault="00065504" w:rsidP="004F6E3E">
            <w:pPr>
              <w:tabs>
                <w:tab w:val="left" w:pos="0"/>
              </w:tabs>
              <w:ind w:firstLineChars="200" w:firstLine="420"/>
              <w:rPr>
                <w:rFonts w:ascii="宋体" w:eastAsia="宋体" w:hAnsi="宋体" w:cs="宋体" w:hint="eastAsia"/>
              </w:rPr>
            </w:pPr>
            <w:r w:rsidRPr="00065504">
              <w:rPr>
                <w:rFonts w:ascii="宋体" w:eastAsia="宋体" w:hAnsi="宋体" w:cs="宋体" w:hint="eastAsia"/>
              </w:rPr>
              <w:t>理解和掌握SQL DDL 语句的语法，特别是各种参数的具体含义和使用方法；使用SQL语句创建、修改和删除数据库、模式和基本表。掌握SQL语句常见语法错误的调试方法。</w:t>
            </w:r>
          </w:p>
        </w:tc>
      </w:tr>
      <w:tr w:rsidR="003B1C34" w14:paraId="0C51F4CB" w14:textId="77777777" w:rsidTr="00536EDA">
        <w:tc>
          <w:tcPr>
            <w:tcW w:w="8306" w:type="dxa"/>
          </w:tcPr>
          <w:p w14:paraId="5D93DB53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2、实验仪器或材料：</w:t>
            </w:r>
          </w:p>
        </w:tc>
      </w:tr>
      <w:tr w:rsidR="003B1C34" w14:paraId="1AD8E7BE" w14:textId="77777777" w:rsidTr="00536EDA">
        <w:trPr>
          <w:trHeight w:val="1635"/>
        </w:trPr>
        <w:tc>
          <w:tcPr>
            <w:tcW w:w="8306" w:type="dxa"/>
          </w:tcPr>
          <w:p w14:paraId="3F28C9F7" w14:textId="5A620891" w:rsidR="003B1C34" w:rsidRDefault="00065504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 xml:space="preserve">    SQL Server</w:t>
            </w:r>
          </w:p>
        </w:tc>
      </w:tr>
      <w:tr w:rsidR="003B1C34" w14:paraId="274CC5F7" w14:textId="77777777" w:rsidTr="00536EDA">
        <w:tc>
          <w:tcPr>
            <w:tcW w:w="8306" w:type="dxa"/>
          </w:tcPr>
          <w:p w14:paraId="0E3F23CA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3、实验原理：</w:t>
            </w:r>
          </w:p>
        </w:tc>
      </w:tr>
      <w:tr w:rsidR="003B1C34" w14:paraId="6328125A" w14:textId="77777777" w:rsidTr="00536EDA">
        <w:trPr>
          <w:trHeight w:val="6898"/>
        </w:trPr>
        <w:tc>
          <w:tcPr>
            <w:tcW w:w="8306" w:type="dxa"/>
          </w:tcPr>
          <w:p w14:paraId="47535671" w14:textId="053346A7" w:rsidR="003B1C34" w:rsidRDefault="00A712BA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 xml:space="preserve">    SQL Server的使用，SQL DDL语句的编写</w:t>
            </w:r>
          </w:p>
        </w:tc>
      </w:tr>
      <w:tr w:rsidR="003B1C34" w14:paraId="61DF6D13" w14:textId="77777777" w:rsidTr="00536EDA">
        <w:tc>
          <w:tcPr>
            <w:tcW w:w="8306" w:type="dxa"/>
          </w:tcPr>
          <w:p w14:paraId="3D899329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4、实验过程及数据记录：</w:t>
            </w:r>
          </w:p>
        </w:tc>
      </w:tr>
      <w:tr w:rsidR="003B1C34" w14:paraId="668FC2C4" w14:textId="77777777" w:rsidTr="00536EDA">
        <w:trPr>
          <w:trHeight w:val="12980"/>
        </w:trPr>
        <w:tc>
          <w:tcPr>
            <w:tcW w:w="8306" w:type="dxa"/>
          </w:tcPr>
          <w:p w14:paraId="61AAB98E" w14:textId="3B2C7CDA" w:rsidR="003B1C34" w:rsidRDefault="005A7443" w:rsidP="004F6E3E">
            <w:pPr>
              <w:tabs>
                <w:tab w:val="left" w:pos="0"/>
              </w:tabs>
              <w:ind w:firstLineChars="200" w:firstLine="420"/>
              <w:rPr>
                <w:rFonts w:ascii="宋体" w:eastAsia="宋体" w:hAnsi="宋体" w:cs="宋体" w:hint="eastAsia"/>
              </w:rPr>
            </w:pPr>
            <w:r w:rsidRPr="005A7443">
              <w:rPr>
                <w:rFonts w:ascii="宋体" w:eastAsia="宋体" w:hAnsi="宋体" w:cs="宋体" w:hint="eastAsia"/>
              </w:rPr>
              <w:t>本实验建立TPC-H数据库模式</w:t>
            </w:r>
            <w:r>
              <w:rPr>
                <w:rFonts w:ascii="宋体" w:eastAsia="宋体" w:hAnsi="宋体" w:cs="宋体" w:hint="eastAsia"/>
              </w:rPr>
              <w:t>。</w:t>
            </w:r>
            <w:r w:rsidRPr="005A7443">
              <w:rPr>
                <w:rFonts w:ascii="宋体" w:eastAsia="宋体" w:hAnsi="宋体" w:cs="宋体" w:hint="eastAsia"/>
              </w:rPr>
              <w:t>TPC-H 数据库模式由零件表(Part)、供应商表(Supplier)、零件供应商联系表(Par</w:t>
            </w:r>
            <w:r>
              <w:rPr>
                <w:rFonts w:ascii="宋体" w:eastAsia="宋体" w:hAnsi="宋体" w:cs="宋体" w:hint="eastAsia"/>
              </w:rPr>
              <w:t>t</w:t>
            </w:r>
            <w:r w:rsidRPr="005A7443">
              <w:rPr>
                <w:rFonts w:ascii="宋体" w:eastAsia="宋体" w:hAnsi="宋体" w:cs="宋体" w:hint="eastAsia"/>
              </w:rPr>
              <w:t>supp)、顾客表(Customer)、国家表(Nation)、地区表(Re</w:t>
            </w:r>
            <w:r>
              <w:rPr>
                <w:rFonts w:ascii="宋体" w:eastAsia="宋体" w:hAnsi="宋体" w:cs="宋体" w:hint="eastAsia"/>
              </w:rPr>
              <w:t>gi</w:t>
            </w:r>
            <w:r w:rsidRPr="005A7443">
              <w:rPr>
                <w:rFonts w:ascii="宋体" w:eastAsia="宋体" w:hAnsi="宋体" w:cs="宋体" w:hint="eastAsia"/>
              </w:rPr>
              <w:t>on)、订单表</w:t>
            </w:r>
            <w:r>
              <w:rPr>
                <w:rFonts w:ascii="宋体" w:eastAsia="宋体" w:hAnsi="宋体" w:cs="宋体" w:hint="eastAsia"/>
              </w:rPr>
              <w:t>(</w:t>
            </w:r>
            <w:r w:rsidRPr="005A7443">
              <w:rPr>
                <w:rFonts w:ascii="宋体" w:eastAsia="宋体" w:hAnsi="宋体" w:cs="宋体" w:hint="eastAsia"/>
              </w:rPr>
              <w:t>Orders)和订单明细表(Lineitem)8个基本表组成</w:t>
            </w:r>
            <w:r>
              <w:rPr>
                <w:rFonts w:ascii="宋体" w:eastAsia="宋体" w:hAnsi="宋体" w:cs="宋体" w:hint="eastAsia"/>
              </w:rPr>
              <w:t>。</w:t>
            </w:r>
          </w:p>
          <w:p w14:paraId="7DF94FE7" w14:textId="6838ED48" w:rsidR="005A7443" w:rsidRDefault="005A7443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noProof/>
              </w:rPr>
            </w:pPr>
            <w:r w:rsidRPr="005A7443">
              <w:rPr>
                <w:rFonts w:ascii="宋体" w:eastAsia="宋体" w:hAnsi="宋体" w:cs="宋体"/>
                <w:noProof/>
              </w:rPr>
              <w:drawing>
                <wp:inline distT="0" distB="0" distL="0" distR="0" wp14:anchorId="6BBA9C42" wp14:editId="3E629D4A">
                  <wp:extent cx="5276850" cy="4927600"/>
                  <wp:effectExtent l="0" t="0" r="0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492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CF6DF7" w14:textId="74C03F83" w:rsidR="005A7443" w:rsidRDefault="005A7443" w:rsidP="004F6E3E">
            <w:pPr>
              <w:tabs>
                <w:tab w:val="left" w:pos="0"/>
              </w:tabs>
              <w:ind w:firstLine="420"/>
              <w:rPr>
                <w:rFonts w:ascii="宋体" w:eastAsia="宋体" w:hAnsi="宋体" w:cs="宋体" w:hint="eastAsia"/>
                <w:noProof/>
              </w:rPr>
            </w:pPr>
            <w:r>
              <w:rPr>
                <w:rFonts w:ascii="宋体" w:eastAsia="宋体" w:hAnsi="宋体" w:cs="宋体" w:hint="eastAsia"/>
                <w:noProof/>
              </w:rPr>
              <w:t>定义数据库、模式和基本表的SQL语句如下。</w:t>
            </w:r>
          </w:p>
          <w:p w14:paraId="79D9F110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CREATE DATABASE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3901EC1F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19CC3E1A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USE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4B7720F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3437B1EA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SCHEMA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57B13B38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4539ABAF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Region</w:t>
            </w:r>
          </w:p>
          <w:p w14:paraId="507C3855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4889F3F6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regionkey INTEGER PRIMARY 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6F611176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name 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25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79E7C7B0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comment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152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4BE49376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12.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1AF9FEB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Nation</w:t>
            </w:r>
          </w:p>
          <w:p w14:paraId="03ACAA91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lastRenderedPageBreak/>
              <w:t xml:space="preserve">14.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12181D1F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nationkey INTEGER PRIMARY 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4221FAB0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name 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25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2C9B1645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regionkey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Region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regionkey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54B210DC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comment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152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4E3D9FD0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19.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2D28CAE0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Supplier</w:t>
            </w:r>
          </w:p>
          <w:p w14:paraId="10FBC4D3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25BA9724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suppkey   INTEGER PRIMARY 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0244F44F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name 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25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2A5D1EF7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address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40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5179C046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nationkey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Nation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nationkey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46D22667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phone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0718299E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acctbal  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450150F7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comment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101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5E8BE0E8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29.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37400191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</w:p>
          <w:p w14:paraId="2D88F6FC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7A77FD2E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partkey     INTEGER PRIMARY 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6838D388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name    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55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6717F221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mfgr   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25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1CB0C125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brand  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43EE6429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type    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25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2B8549D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size        INTEGER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336DB75C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container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1320157F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retailprice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50E57124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comment 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23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0D326146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60CA832F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</w:p>
          <w:p w14:paraId="54178A39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261E98FB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partkey   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7EDF9AB7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suppkey   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Supplier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633F4DE6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availqty   INTEGER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0E9C4E4B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supplycost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1D744FA4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comment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199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1220097E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PRIMARY 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suppkey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7218E21D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50.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3FA76D58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</w:p>
          <w:p w14:paraId="151A97B9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52.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383B4403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custkey    INTEGER PRIMARY 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54ACFC95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name   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25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0B62C3A3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address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40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66F80015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nationkey 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Nation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nationkey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5328047D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phone 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4141079A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lastRenderedPageBreak/>
              <w:t xml:space="preserve">58.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acctbal   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76CD70C4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mktsegment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426BF688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comment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117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42DD8577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4755F9B3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</w:p>
          <w:p w14:paraId="48592F34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2074BC4D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orderkey      INTEGER PRIMARY 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3968AAB8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custkey      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Customer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custkey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7F6A1906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orderstatus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244F06A0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totalprice   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06BDDCF4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orderdate     DATE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3CD2324A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orderpriority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66E01CD1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clerk    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3EBE794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shippriority  INTEGER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2C3EB211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comment   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79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7C420EE3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0D421D11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Lineitem</w:t>
            </w:r>
          </w:p>
          <w:p w14:paraId="3C61DFBB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11D0D883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orderkey     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Orders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140EC95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partkey      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164E1D51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suppkey       INTEGER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Supplier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suppkey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4DC76DB0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79.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linenumber    INTEGER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76C7DACA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quantity     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6C218020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extendedprice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5C3D387F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discount     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33AD3721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tax           REAL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1728C269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returnflag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11B6EC5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linestatus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3194C5C7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shipdate      DATE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337441C7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commitdate    DATE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0E0C4B0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receiptdate   DATE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</w:p>
          <w:p w14:paraId="08A64BCB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89.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shipinstruct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25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6EB669D5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90.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shipmode     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67070E55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91.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comment       VARCHAR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44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14BDB9C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92.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PRIMARY 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orderkey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linenumber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),</w:t>
            </w:r>
          </w:p>
          <w:p w14:paraId="4D8C0A03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93.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FOREIGN KEY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suppkey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REFERENCES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Partsupp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partkey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suppkey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</w:p>
          <w:p w14:paraId="1068FA52" w14:textId="77777777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94.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13FEBB20" w14:textId="238B293F" w:rsidR="00A712BA" w:rsidRDefault="00A712BA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59167605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95.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Go</w:t>
            </w:r>
          </w:p>
          <w:p w14:paraId="5368624B" w14:textId="3D2F49FC" w:rsidR="00A712BA" w:rsidRPr="00A712BA" w:rsidRDefault="00A712BA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</w:p>
        </w:tc>
      </w:tr>
      <w:tr w:rsidR="005A7443" w14:paraId="35E6AB26" w14:textId="77777777" w:rsidTr="00536EDA">
        <w:trPr>
          <w:trHeight w:val="12980"/>
        </w:trPr>
        <w:tc>
          <w:tcPr>
            <w:tcW w:w="8306" w:type="dxa"/>
          </w:tcPr>
          <w:p w14:paraId="744879DF" w14:textId="77777777" w:rsidR="005A7443" w:rsidRDefault="00536EDA" w:rsidP="00536EDA">
            <w:pPr>
              <w:tabs>
                <w:tab w:val="left" w:pos="0"/>
              </w:tabs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思考题：</w:t>
            </w:r>
          </w:p>
          <w:p w14:paraId="59D187A2" w14:textId="77777777" w:rsidR="00536EDA" w:rsidRPr="00536EDA" w:rsidRDefault="00536EDA" w:rsidP="00536EDA">
            <w:pPr>
              <w:pStyle w:val="a9"/>
              <w:numPr>
                <w:ilvl w:val="0"/>
                <w:numId w:val="1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 w:hint="eastAsia"/>
              </w:rPr>
            </w:pPr>
            <w:r w:rsidRPr="00536EDA">
              <w:rPr>
                <w:rFonts w:ascii="宋体" w:eastAsia="宋体" w:hAnsi="宋体" w:cs="宋体" w:hint="eastAsia"/>
              </w:rPr>
              <w:t>以下情况需用双引号界定对象名（当QUOTED_IDENTIFIER为ON时）：</w:t>
            </w:r>
          </w:p>
          <w:p w14:paraId="564D313C" w14:textId="12F001BD" w:rsidR="00536EDA" w:rsidRDefault="00536EDA" w:rsidP="00536EDA">
            <w:pPr>
              <w:pStyle w:val="a9"/>
              <w:numPr>
                <w:ilvl w:val="0"/>
                <w:numId w:val="2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/>
              </w:rPr>
            </w:pPr>
            <w:r w:rsidRPr="00536EDA">
              <w:rPr>
                <w:rFonts w:ascii="宋体" w:eastAsia="宋体" w:hAnsi="宋体" w:cs="宋体" w:hint="eastAsia"/>
              </w:rPr>
              <w:t>对象名包含空格或特殊字符（如"Test Table"）。</w:t>
            </w:r>
          </w:p>
          <w:p w14:paraId="674EE8FC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尝试创建不含引号的表（失败）</w:t>
            </w:r>
          </w:p>
          <w:p w14:paraId="594CFFD6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Test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Table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id INT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79FF8AFB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错误信息：语法错误，因空格导致对象名无效。</w:t>
            </w:r>
          </w:p>
          <w:p w14:paraId="5B83C202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 </w:t>
            </w:r>
          </w:p>
          <w:p w14:paraId="68B6A642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使用双引号创建表（成功）</w:t>
            </w:r>
          </w:p>
          <w:p w14:paraId="42152285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"Test Table"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id INT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3FDA1B6A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表创建成功，说明双引号允许含空格的对象名。</w:t>
            </w:r>
          </w:p>
          <w:p w14:paraId="2D5A75D8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 </w:t>
            </w:r>
          </w:p>
          <w:p w14:paraId="0267AC20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查询含空格的表（需用双引号）</w:t>
            </w:r>
          </w:p>
          <w:p w14:paraId="5E42F422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"Test Table"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169F8576" w14:textId="6D7CA66D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011177588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查询成功，验证双引号在引用含空格对象时的必要性。</w:t>
            </w:r>
          </w:p>
          <w:p w14:paraId="6A66AD66" w14:textId="40AD087E" w:rsidR="00536EDA" w:rsidRDefault="00536EDA" w:rsidP="00536EDA">
            <w:pPr>
              <w:pStyle w:val="a9"/>
              <w:numPr>
                <w:ilvl w:val="0"/>
                <w:numId w:val="2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/>
              </w:rPr>
            </w:pPr>
            <w:r w:rsidRPr="00536EDA">
              <w:rPr>
                <w:rFonts w:ascii="宋体" w:eastAsia="宋体" w:hAnsi="宋体" w:cs="宋体" w:hint="eastAsia"/>
              </w:rPr>
              <w:t>对象名为保留关键字（如"select"）。</w:t>
            </w:r>
          </w:p>
          <w:p w14:paraId="6886646D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创建含保留字列的表</w:t>
            </w:r>
          </w:p>
          <w:p w14:paraId="06C791C0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ReservedKeywordTest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312F38A9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"select"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INT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使用双引号</w:t>
            </w:r>
          </w:p>
          <w:p w14:paraId="7B9D70ED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</w:t>
            </w:r>
            <w:r>
              <w:rPr>
                <w:rFonts w:ascii="Consolas" w:hAnsi="Consolas" w:cs="Courier New"/>
                <w:color w:val="000088"/>
                <w:sz w:val="17"/>
                <w:szCs w:val="17"/>
              </w:rPr>
              <w:t>from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]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CHAR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10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使用方括号</w:t>
            </w:r>
          </w:p>
          <w:p w14:paraId="62022384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07195CB1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 </w:t>
            </w:r>
          </w:p>
          <w:p w14:paraId="7305AEB1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插入数据（需用双引号或方括号）</w:t>
            </w:r>
          </w:p>
          <w:p w14:paraId="3C0BA593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INSERT INTO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ReservedKeywordTest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"select"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</w:t>
            </w:r>
            <w:r>
              <w:rPr>
                <w:rFonts w:ascii="Consolas" w:hAnsi="Consolas" w:cs="Courier New"/>
                <w:color w:val="000088"/>
                <w:sz w:val="17"/>
                <w:szCs w:val="17"/>
              </w:rPr>
              <w:t>from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])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VALUES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'test'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25DBDA30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 </w:t>
            </w:r>
          </w:p>
          <w:p w14:paraId="7E4E187C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查询数据（需用引号）</w:t>
            </w:r>
          </w:p>
          <w:p w14:paraId="150E3DF7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"select"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</w:t>
            </w:r>
            <w:r>
              <w:rPr>
                <w:rFonts w:ascii="Consolas" w:hAnsi="Consolas" w:cs="Courier New"/>
                <w:color w:val="000088"/>
                <w:sz w:val="17"/>
                <w:szCs w:val="17"/>
              </w:rPr>
              <w:t>from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]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ReservedKeywordTest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6FBDF24C" w14:textId="0CEE31BB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23764267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12.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成功执行，验证保留字需用双引号或方括号界定。</w:t>
            </w:r>
          </w:p>
          <w:p w14:paraId="001723C3" w14:textId="5AB76220" w:rsidR="00536EDA" w:rsidRDefault="00536EDA" w:rsidP="00536EDA">
            <w:pPr>
              <w:pStyle w:val="a9"/>
              <w:numPr>
                <w:ilvl w:val="0"/>
                <w:numId w:val="2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/>
              </w:rPr>
            </w:pPr>
            <w:r w:rsidRPr="00536EDA">
              <w:rPr>
                <w:rFonts w:ascii="宋体" w:eastAsia="宋体" w:hAnsi="宋体" w:cs="宋体" w:hint="eastAsia"/>
              </w:rPr>
              <w:t>对象名以数字开头（如"123column"）。</w:t>
            </w:r>
          </w:p>
          <w:p w14:paraId="69737E26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创建含数字开头列的表</w:t>
            </w:r>
          </w:p>
          <w:p w14:paraId="0EBB59F7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NumericColumn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</w:p>
          <w:p w14:paraId="44770A42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   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"123number"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INT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使用双引号</w:t>
            </w:r>
          </w:p>
          <w:p w14:paraId="25D1624A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4.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6CB48254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 </w:t>
            </w:r>
          </w:p>
          <w:p w14:paraId="63F8BB5D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插入数据</w:t>
            </w:r>
          </w:p>
          <w:p w14:paraId="5838B986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INSERT INTO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NumericColumn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"123number"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VALUES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123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1332223F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 </w:t>
            </w:r>
          </w:p>
          <w:p w14:paraId="05589931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查询数据</w:t>
            </w:r>
          </w:p>
          <w:p w14:paraId="32F99929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"123number"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NumericColumn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32FF8402" w14:textId="11D25AFD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651255683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成功，说明数字开头列名需双引号。</w:t>
            </w:r>
          </w:p>
          <w:p w14:paraId="49E2CF55" w14:textId="3E4C4A12" w:rsidR="00536EDA" w:rsidRDefault="00536EDA" w:rsidP="004F74BC">
            <w:pPr>
              <w:tabs>
                <w:tab w:val="left" w:pos="0"/>
              </w:tabs>
              <w:ind w:firstLine="420"/>
              <w:rPr>
                <w:rFonts w:ascii="宋体" w:eastAsia="宋体" w:hAnsi="宋体" w:cs="宋体"/>
              </w:rPr>
            </w:pPr>
            <w:r w:rsidRPr="00536EDA">
              <w:rPr>
                <w:rFonts w:ascii="宋体" w:eastAsia="宋体" w:hAnsi="宋体" w:cs="宋体"/>
              </w:rPr>
              <w:t>若未启用</w:t>
            </w:r>
            <w:r w:rsidRPr="00536EDA">
              <w:rPr>
                <w:rFonts w:ascii="宋体" w:eastAsia="宋体" w:hAnsi="宋体" w:cs="宋体" w:hint="eastAsia"/>
              </w:rPr>
              <w:t>QUOTED_IDENTIFIER</w:t>
            </w:r>
            <w:r w:rsidRPr="00536EDA">
              <w:rPr>
                <w:rFonts w:ascii="宋体" w:eastAsia="宋体" w:hAnsi="宋体" w:cs="宋体"/>
              </w:rPr>
              <w:t>，需使用方括号</w:t>
            </w:r>
            <w:r>
              <w:rPr>
                <w:rFonts w:ascii="宋体" w:eastAsia="宋体" w:hAnsi="宋体" w:cs="宋体" w:hint="eastAsia"/>
              </w:rPr>
              <w:t>[]</w:t>
            </w:r>
            <w:r w:rsidRPr="00536EDA">
              <w:rPr>
                <w:rFonts w:ascii="宋体" w:eastAsia="宋体" w:hAnsi="宋体" w:cs="宋体"/>
              </w:rPr>
              <w:t>。</w:t>
            </w:r>
          </w:p>
          <w:p w14:paraId="1E282A06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设置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QUOTED_IDENTIFIER OFF</w:t>
            </w:r>
          </w:p>
          <w:p w14:paraId="05E0DCDC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SET QUOTED_IDENTIFIER OFF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1E858BA3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 </w:t>
            </w:r>
          </w:p>
          <w:p w14:paraId="044AAA09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lastRenderedPageBreak/>
              <w:t xml:space="preserve"> 4.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尝试用双引号创建表（失败，双引号视为字符串）</w:t>
            </w:r>
          </w:p>
          <w:p w14:paraId="3F69C920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"QuotedTest"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id INT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5855B0C2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6.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错误：字符串文字未闭合，此时双引号无法界定对象名。</w:t>
            </w:r>
          </w:p>
          <w:p w14:paraId="6A6ADE09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7.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 </w:t>
            </w:r>
          </w:p>
          <w:p w14:paraId="20D4FE20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8.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恢复设置</w:t>
            </w:r>
          </w:p>
          <w:p w14:paraId="2625D8F5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 9.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SET QUOTED_IDENTIFIER ON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150105D9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10.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再次创建成功</w:t>
            </w:r>
          </w:p>
          <w:p w14:paraId="2D536AD8" w14:textId="424D3353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930697365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CREATE TABLE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008800"/>
                <w:sz w:val="17"/>
                <w:szCs w:val="17"/>
              </w:rPr>
              <w:t>"QuotedTest"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id INT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);</w:t>
            </w:r>
          </w:p>
          <w:p w14:paraId="102E00A6" w14:textId="085A3673" w:rsidR="00536EDA" w:rsidRDefault="00536EDA" w:rsidP="00536EDA">
            <w:pPr>
              <w:pStyle w:val="a9"/>
              <w:numPr>
                <w:ilvl w:val="0"/>
                <w:numId w:val="1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/>
              </w:rPr>
            </w:pPr>
          </w:p>
          <w:p w14:paraId="2A3250C1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为了验证在SQL Server中如何访问基本表及其列的不同方法，我们设计以下实验步骤：</w:t>
            </w:r>
          </w:p>
          <w:p w14:paraId="6750BCB3" w14:textId="07E794C0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实验步骤</w:t>
            </w:r>
            <w:r>
              <w:rPr>
                <w:rFonts w:ascii="宋体" w:eastAsia="宋体" w:hAnsi="宋体" w:cs="宋体" w:hint="eastAsia"/>
              </w:rPr>
              <w:t>:</w:t>
            </w:r>
          </w:p>
          <w:p w14:paraId="1F640EE6" w14:textId="26701A26" w:rsidR="004F74BC" w:rsidRPr="004F74BC" w:rsidRDefault="004F74BC" w:rsidP="004F74BC">
            <w:pPr>
              <w:pStyle w:val="a9"/>
              <w:numPr>
                <w:ilvl w:val="0"/>
                <w:numId w:val="3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创建数据库和表结构</w:t>
            </w:r>
          </w:p>
          <w:p w14:paraId="5C9C484C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运行提供的SQL脚本，创建TPCH数据库、Sales模式及相关表。</w:t>
            </w:r>
          </w:p>
          <w:p w14:paraId="728E7508" w14:textId="4E399D64" w:rsidR="004F74BC" w:rsidRPr="004F74BC" w:rsidRDefault="004F74BC" w:rsidP="004F74BC">
            <w:pPr>
              <w:pStyle w:val="a9"/>
              <w:numPr>
                <w:ilvl w:val="0"/>
                <w:numId w:val="3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测试不同层次的对象名称访问</w:t>
            </w:r>
          </w:p>
          <w:p w14:paraId="5E2CA38C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三部分名称（数据库.模式.对象）</w:t>
            </w:r>
          </w:p>
          <w:p w14:paraId="3BFDDF23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906109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USE master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15660933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906109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GO</w:t>
            </w:r>
          </w:p>
          <w:p w14:paraId="50E6AE27" w14:textId="26424604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9061096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TOP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Region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预期成功</w:t>
            </w:r>
          </w:p>
          <w:p w14:paraId="7E8F1128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两部分名称（模式.对象）</w:t>
            </w:r>
          </w:p>
          <w:p w14:paraId="7DF4D897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46827607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USE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35260D4C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468276078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GO</w:t>
            </w:r>
          </w:p>
          <w:p w14:paraId="0D461B90" w14:textId="613A32B8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468276078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TOP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Region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预期成功</w:t>
            </w:r>
          </w:p>
          <w:p w14:paraId="751956C5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单一部分名称（对象）</w:t>
            </w:r>
          </w:p>
          <w:p w14:paraId="634DC47F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049971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USE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39781561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0499716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GO</w:t>
            </w:r>
          </w:p>
          <w:p w14:paraId="3DA529B4" w14:textId="0C9CD9CB" w:rsidR="004F74BC" w:rsidRPr="004F74BC" w:rsidRDefault="004F74BC" w:rsidP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280499716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TOP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Region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预期失败（默认模式非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）</w:t>
            </w:r>
          </w:p>
          <w:p w14:paraId="22D78D6B" w14:textId="3B248379" w:rsidR="004F74BC" w:rsidRPr="004F74BC" w:rsidRDefault="004F74BC" w:rsidP="004F74BC">
            <w:pPr>
              <w:pStyle w:val="a9"/>
              <w:numPr>
                <w:ilvl w:val="0"/>
                <w:numId w:val="3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验证默认模式的影响</w:t>
            </w:r>
          </w:p>
          <w:p w14:paraId="3C956164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6525725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检查当前用户的默认模式</w:t>
            </w:r>
          </w:p>
          <w:p w14:paraId="49C600F6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6525725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SCHEMA_NAME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();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默认应为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dbo</w:t>
            </w:r>
          </w:p>
          <w:p w14:paraId="4C1FA9B8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6525725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修改默认模式为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（需权限）</w:t>
            </w:r>
          </w:p>
          <w:p w14:paraId="75BED534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6525725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4.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ALTER USER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[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当前用户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]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WITH DEFAULT_SCHEMA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=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3506122B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65257253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5.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GO</w:t>
            </w:r>
          </w:p>
          <w:p w14:paraId="58FAA56B" w14:textId="2C944F05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365257253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6.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TOP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Region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此时应成功</w:t>
            </w:r>
          </w:p>
          <w:p w14:paraId="11766897" w14:textId="4EBB5E4B" w:rsidR="004F74BC" w:rsidRPr="004F74BC" w:rsidRDefault="004F74BC" w:rsidP="004F74BC">
            <w:pPr>
              <w:pStyle w:val="a9"/>
              <w:numPr>
                <w:ilvl w:val="0"/>
                <w:numId w:val="3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列的访问验证</w:t>
            </w:r>
          </w:p>
          <w:p w14:paraId="5481A9CE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36542000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USE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0D5C2087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36542000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GO</w:t>
            </w:r>
          </w:p>
          <w:p w14:paraId="38974A8D" w14:textId="1B5C9153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336542000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SELECT name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,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comment FROM 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Region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成功访问列</w:t>
            </w:r>
          </w:p>
          <w:p w14:paraId="6998A94C" w14:textId="77777777" w:rsidR="004F74BC" w:rsidRPr="004F74BC" w:rsidRDefault="004F74BC" w:rsidP="004F74BC">
            <w:pPr>
              <w:pStyle w:val="a9"/>
              <w:numPr>
                <w:ilvl w:val="0"/>
                <w:numId w:val="3"/>
              </w:numPr>
              <w:tabs>
                <w:tab w:val="left" w:pos="0"/>
              </w:tabs>
              <w:ind w:firstLineChars="0"/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跨数据库访问</w:t>
            </w:r>
          </w:p>
          <w:p w14:paraId="2BFD5DA8" w14:textId="77777777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22887857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1.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USE master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</w:p>
          <w:p w14:paraId="31FECADA" w14:textId="2504FAA1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228878577"/>
              <w:rPr>
                <w:rFonts w:ascii="Consolas" w:hAnsi="Consolas" w:cs="Courier New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2.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>GO</w:t>
            </w:r>
          </w:p>
          <w:p w14:paraId="4C50AF4A" w14:textId="33F9D3E9" w:rsidR="004F74BC" w:rsidRDefault="004F74BC">
            <w:pPr>
              <w:pStyle w:val="a8"/>
              <w:pBdr>
                <w:top w:val="single" w:sz="6" w:space="2" w:color="888888"/>
                <w:left w:val="single" w:sz="6" w:space="2" w:color="888888"/>
                <w:bottom w:val="single" w:sz="6" w:space="2" w:color="888888"/>
                <w:right w:val="single" w:sz="6" w:space="2" w:color="888888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/>
              <w:divId w:val="1228878577"/>
              <w:rPr>
                <w:rFonts w:ascii="Consolas" w:hAnsi="Consolas" w:cs="Courier New" w:hint="eastAsia"/>
                <w:sz w:val="17"/>
                <w:szCs w:val="17"/>
              </w:rPr>
            </w:pPr>
            <w:r>
              <w:rPr>
                <w:rFonts w:ascii="Consolas" w:hAnsi="Consolas" w:cs="Courier New"/>
                <w:sz w:val="17"/>
                <w:szCs w:val="17"/>
              </w:rPr>
              <w:t xml:space="preserve">3. 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SELECT TOP </w:t>
            </w:r>
            <w:r>
              <w:rPr>
                <w:rFonts w:ascii="Consolas" w:hAnsi="Consolas" w:cs="Courier New"/>
                <w:color w:val="006666"/>
                <w:sz w:val="17"/>
                <w:szCs w:val="17"/>
              </w:rPr>
              <w:t>1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*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FROM TPCH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Sales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.</w:t>
            </w:r>
            <w:r>
              <w:rPr>
                <w:rFonts w:ascii="Consolas" w:hAnsi="Consolas" w:cs="Courier New"/>
                <w:color w:val="660066"/>
                <w:sz w:val="17"/>
                <w:szCs w:val="17"/>
              </w:rPr>
              <w:t>Nation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;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--</w:t>
            </w:r>
            <w:r>
              <w:rPr>
                <w:rFonts w:ascii="Consolas" w:hAnsi="Consolas" w:cs="Courier New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Consolas" w:hAnsi="Consolas" w:cs="Courier New"/>
                <w:color w:val="666600"/>
                <w:sz w:val="17"/>
                <w:szCs w:val="17"/>
              </w:rPr>
              <w:t>应成功</w:t>
            </w:r>
          </w:p>
          <w:p w14:paraId="411B0186" w14:textId="21EB8674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实验结果分析</w:t>
            </w:r>
            <w:r>
              <w:rPr>
                <w:rFonts w:ascii="宋体" w:eastAsia="宋体" w:hAnsi="宋体" w:cs="宋体" w:hint="eastAsia"/>
              </w:rPr>
              <w:t>:</w:t>
            </w:r>
          </w:p>
          <w:p w14:paraId="441650FD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lastRenderedPageBreak/>
              <w:t>三部分名称：无论当前数据库上下文如何，都能成功访问表。</w:t>
            </w:r>
          </w:p>
          <w:p w14:paraId="272DD58D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两部分名称：在当前数据库为TPCH时有效。</w:t>
            </w:r>
          </w:p>
          <w:p w14:paraId="24663B52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单一部分名称：仅在用户默认模式与表所属模式一致时有效。</w:t>
            </w:r>
          </w:p>
          <w:p w14:paraId="00FE7C01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列访问：只要表名正确，列名可直接使用，无需额外限定。</w:t>
            </w:r>
          </w:p>
          <w:p w14:paraId="3DE7E338" w14:textId="6231FD10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结论</w:t>
            </w:r>
            <w:r>
              <w:rPr>
                <w:rFonts w:ascii="宋体" w:eastAsia="宋体" w:hAnsi="宋体" w:cs="宋体" w:hint="eastAsia"/>
              </w:rPr>
              <w:t>:</w:t>
            </w:r>
          </w:p>
          <w:p w14:paraId="04049F4F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完整引用（服务器.数据库.模式.对象）通常仅在跨服务器访问时必要。</w:t>
            </w:r>
          </w:p>
          <w:p w14:paraId="40604EF9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省略服务器名和数据库名后，使用模式.对象名可访问当前数据库中的对象。</w:t>
            </w:r>
          </w:p>
          <w:p w14:paraId="49C285EA" w14:textId="77777777" w:rsidR="004F74BC" w:rsidRPr="004F74BC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直接使用对象名需确保默认模式匹配，否则需显式指定模式名。</w:t>
            </w:r>
          </w:p>
          <w:p w14:paraId="79B528AF" w14:textId="46984B95" w:rsidR="00536EDA" w:rsidRPr="00536EDA" w:rsidRDefault="004F74BC" w:rsidP="004F74BC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 w:rsidRPr="004F74BC">
              <w:rPr>
                <w:rFonts w:ascii="宋体" w:eastAsia="宋体" w:hAnsi="宋体" w:cs="宋体" w:hint="eastAsia"/>
              </w:rPr>
              <w:t>列的访问仅依赖于正确引用其所属表，无需额外限定。</w:t>
            </w:r>
          </w:p>
        </w:tc>
      </w:tr>
    </w:tbl>
    <w:p w14:paraId="342FCC25" w14:textId="77777777" w:rsidR="003B1C34" w:rsidRDefault="003B1C34" w:rsidP="004F6E3E">
      <w:pPr>
        <w:tabs>
          <w:tab w:val="left" w:pos="0"/>
        </w:tabs>
        <w:rPr>
          <w:rFonts w:ascii="宋体" w:eastAsia="宋体" w:hAnsi="宋体" w:cs="宋体"/>
        </w:rPr>
      </w:pPr>
    </w:p>
    <w:p w14:paraId="2FB07569" w14:textId="77777777" w:rsidR="004F74BC" w:rsidRPr="005A7443" w:rsidRDefault="004F74BC" w:rsidP="004F6E3E">
      <w:pPr>
        <w:tabs>
          <w:tab w:val="left" w:pos="0"/>
        </w:tabs>
        <w:rPr>
          <w:rFonts w:ascii="宋体" w:eastAsia="宋体" w:hAnsi="宋体" w:cs="宋体" w:hint="eastAsia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306"/>
      </w:tblGrid>
      <w:tr w:rsidR="003B1C34" w14:paraId="07A8BC4C" w14:textId="77777777" w:rsidTr="004F74BC">
        <w:tc>
          <w:tcPr>
            <w:tcW w:w="8306" w:type="dxa"/>
          </w:tcPr>
          <w:p w14:paraId="3246F9C2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5、实验结果分析：</w:t>
            </w:r>
          </w:p>
          <w:p w14:paraId="2B90C279" w14:textId="77777777" w:rsidR="004F74BC" w:rsidRDefault="004F74BC" w:rsidP="004F6E3E">
            <w:pPr>
              <w:tabs>
                <w:tab w:val="left" w:pos="0"/>
              </w:tabs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运行后，生成数据库结构如下图所示。</w:t>
            </w:r>
          </w:p>
          <w:p w14:paraId="05EA46BF" w14:textId="1AE96CF4" w:rsidR="004F74BC" w:rsidRDefault="004F74BC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noProof/>
              </w:rPr>
              <w:drawing>
                <wp:inline distT="0" distB="0" distL="0" distR="0" wp14:anchorId="00C76050" wp14:editId="7572DEC0">
                  <wp:extent cx="3022891" cy="8115300"/>
                  <wp:effectExtent l="0" t="0" r="6350" b="0"/>
                  <wp:docPr id="212217580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813" cy="8131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1C34" w14:paraId="747F5C9D" w14:textId="77777777" w:rsidTr="004F74BC">
        <w:tc>
          <w:tcPr>
            <w:tcW w:w="8306" w:type="dxa"/>
          </w:tcPr>
          <w:p w14:paraId="5C1D8B8C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三、实验总结</w:t>
            </w:r>
          </w:p>
        </w:tc>
      </w:tr>
      <w:tr w:rsidR="003B1C34" w14:paraId="02E0A47C" w14:textId="77777777" w:rsidTr="004F74BC">
        <w:trPr>
          <w:trHeight w:val="2472"/>
        </w:trPr>
        <w:tc>
          <w:tcPr>
            <w:tcW w:w="8306" w:type="dxa"/>
          </w:tcPr>
          <w:p w14:paraId="5510DC4F" w14:textId="26CF300B" w:rsidR="003B1C34" w:rsidRDefault="004F74BC" w:rsidP="004F74BC">
            <w:pPr>
              <w:tabs>
                <w:tab w:val="left" w:pos="0"/>
              </w:tabs>
              <w:ind w:firstLineChars="200" w:firstLine="420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本实验通过编写SQL语句完成了数据库、模式和数据表的创建，增强了创建数据库基础结构的能力，为之后实现操作数据库打下基础。</w:t>
            </w:r>
          </w:p>
        </w:tc>
      </w:tr>
      <w:tr w:rsidR="003B1C34" w14:paraId="29C03058" w14:textId="77777777" w:rsidTr="004F74BC">
        <w:trPr>
          <w:trHeight w:val="2216"/>
        </w:trPr>
        <w:tc>
          <w:tcPr>
            <w:tcW w:w="8306" w:type="dxa"/>
          </w:tcPr>
          <w:p w14:paraId="7F12DE18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四、评阅结果</w:t>
            </w:r>
          </w:p>
          <w:p w14:paraId="11DF2FA4" w14:textId="176014D6" w:rsidR="003B1C34" w:rsidRDefault="005A7443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C750A0F" wp14:editId="577750B5">
                      <wp:simplePos x="0" y="0"/>
                      <wp:positionH relativeFrom="column">
                        <wp:posOffset>4070350</wp:posOffset>
                      </wp:positionH>
                      <wp:positionV relativeFrom="paragraph">
                        <wp:posOffset>99060</wp:posOffset>
                      </wp:positionV>
                      <wp:extent cx="1047750" cy="641350"/>
                      <wp:effectExtent l="12700" t="10160" r="6350" b="5715"/>
                      <wp:wrapNone/>
                      <wp:docPr id="227358579" name="矩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56F78" id="矩形 3" o:spid="_x0000_s1026" style="position:absolute;margin-left:320.5pt;margin-top:7.8pt;width:82.5pt;height:5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"/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10FCDDF" wp14:editId="42A8D65A">
                      <wp:simplePos x="0" y="0"/>
                      <wp:positionH relativeFrom="column">
                        <wp:posOffset>3194050</wp:posOffset>
                      </wp:positionH>
                      <wp:positionV relativeFrom="paragraph">
                        <wp:posOffset>99060</wp:posOffset>
                      </wp:positionV>
                      <wp:extent cx="876300" cy="641350"/>
                      <wp:effectExtent l="12700" t="10160" r="6350" b="5715"/>
                      <wp:wrapNone/>
                      <wp:docPr id="267942644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6300" cy="641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05902A" w14:textId="77777777" w:rsidR="003B1C34" w:rsidRDefault="00000000">
                                  <w:pPr>
                                    <w:spacing w:line="400" w:lineRule="exact"/>
                                    <w:jc w:val="center"/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综合等级评定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0FCDDF" id="矩形 2" o:spid="_x0000_s1026" style="position:absolute;left:0;text-align:left;margin-left:251.5pt;margin-top:7.8pt;width:69pt;height:50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">
                      <v:textbox>
                        <w:txbxContent>
                          <w:p w14:paraId="1005902A" w14:textId="77777777" w:rsidR="003B1C34" w:rsidRDefault="00000000">
                            <w:pPr>
                              <w:spacing w:line="400" w:lineRule="exac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综合等级评定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1、实验完成情况：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</w:t>
            </w:r>
          </w:p>
          <w:p w14:paraId="3A3366CB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2、报告完成情况：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</w:t>
            </w:r>
          </w:p>
          <w:p w14:paraId="60FB46C5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教师签名：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  <w:p w14:paraId="22D6E948" w14:textId="77777777" w:rsidR="003B1C34" w:rsidRDefault="00000000" w:rsidP="004F6E3E">
            <w:pPr>
              <w:tabs>
                <w:tab w:val="left" w:pos="0"/>
              </w:tabs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日    期：</w:t>
            </w:r>
            <w:r>
              <w:rPr>
                <w:rFonts w:ascii="宋体" w:eastAsia="宋体" w:hAnsi="宋体" w:cs="宋体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 w14:paraId="4D0B7ADB" w14:textId="77777777" w:rsidR="00253E7A" w:rsidRDefault="00253E7A" w:rsidP="004F6E3E">
      <w:pPr>
        <w:tabs>
          <w:tab w:val="left" w:pos="0"/>
        </w:tabs>
        <w:rPr>
          <w:rFonts w:ascii="宋体" w:eastAsia="宋体" w:hAnsi="宋体" w:cs="宋体" w:hint="eastAsia"/>
        </w:rPr>
      </w:pPr>
    </w:p>
    <w:sectPr w:rsidR="00253E7A"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C6A55" w14:textId="77777777" w:rsidR="00142641" w:rsidRDefault="00142641">
      <w:pPr>
        <w:rPr>
          <w:rFonts w:hint="eastAsia"/>
        </w:rPr>
      </w:pPr>
      <w:r>
        <w:separator/>
      </w:r>
    </w:p>
  </w:endnote>
  <w:endnote w:type="continuationSeparator" w:id="0">
    <w:p w14:paraId="0B79AF9A" w14:textId="77777777" w:rsidR="00142641" w:rsidRDefault="0014264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3ADFC" w14:textId="77777777" w:rsidR="003B1C34" w:rsidRDefault="00000000">
    <w:pPr>
      <w:pStyle w:val="a4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05868CCB" w14:textId="77777777" w:rsidR="003B1C34" w:rsidRDefault="003B1C34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72FB5" w14:textId="77777777" w:rsidR="00142641" w:rsidRDefault="00142641">
      <w:pPr>
        <w:rPr>
          <w:rFonts w:hint="eastAsia"/>
        </w:rPr>
      </w:pPr>
      <w:r>
        <w:separator/>
      </w:r>
    </w:p>
  </w:footnote>
  <w:footnote w:type="continuationSeparator" w:id="0">
    <w:p w14:paraId="674CE974" w14:textId="77777777" w:rsidR="00142641" w:rsidRDefault="0014264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CA4B03"/>
    <w:multiLevelType w:val="hybridMultilevel"/>
    <w:tmpl w:val="B90E085C"/>
    <w:lvl w:ilvl="0" w:tplc="AB0A22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44BB0373"/>
    <w:multiLevelType w:val="hybridMultilevel"/>
    <w:tmpl w:val="4BAA3656"/>
    <w:lvl w:ilvl="0" w:tplc="02388246">
      <w:start w:val="3"/>
      <w:numFmt w:val="bullet"/>
      <w:lvlText w:val="-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8AC2C35"/>
    <w:multiLevelType w:val="hybridMultilevel"/>
    <w:tmpl w:val="46C0B7D2"/>
    <w:lvl w:ilvl="0" w:tplc="BD46B2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39594739">
    <w:abstractNumId w:val="2"/>
  </w:num>
  <w:num w:numId="2" w16cid:durableId="1443501025">
    <w:abstractNumId w:val="0"/>
  </w:num>
  <w:num w:numId="3" w16cid:durableId="1853179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C68"/>
    <w:rsid w:val="00065504"/>
    <w:rsid w:val="0007412E"/>
    <w:rsid w:val="00142641"/>
    <w:rsid w:val="00180979"/>
    <w:rsid w:val="001D39B8"/>
    <w:rsid w:val="00253E7A"/>
    <w:rsid w:val="002D3E41"/>
    <w:rsid w:val="0031116E"/>
    <w:rsid w:val="003B1C34"/>
    <w:rsid w:val="003B4AF2"/>
    <w:rsid w:val="00494C68"/>
    <w:rsid w:val="004F451B"/>
    <w:rsid w:val="004F6E3E"/>
    <w:rsid w:val="004F74BC"/>
    <w:rsid w:val="00505FFB"/>
    <w:rsid w:val="00536EDA"/>
    <w:rsid w:val="005A7443"/>
    <w:rsid w:val="005B0B5F"/>
    <w:rsid w:val="00677560"/>
    <w:rsid w:val="007E31A8"/>
    <w:rsid w:val="00831D44"/>
    <w:rsid w:val="00990C4E"/>
    <w:rsid w:val="009F2D44"/>
    <w:rsid w:val="00A712BA"/>
    <w:rsid w:val="00D52EE5"/>
    <w:rsid w:val="00E60D59"/>
    <w:rsid w:val="01C85E78"/>
    <w:rsid w:val="1E2F25CF"/>
    <w:rsid w:val="1ED65BF0"/>
    <w:rsid w:val="37B37959"/>
    <w:rsid w:val="3D410191"/>
    <w:rsid w:val="540F7362"/>
    <w:rsid w:val="550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956B0"/>
  <w15:chartTrackingRefBased/>
  <w15:docId w15:val="{7261FF35-87A8-4735-9A64-5D4D38BC3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A712BA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a9">
    <w:name w:val="List Paragraph"/>
    <w:basedOn w:val="a"/>
    <w:uiPriority w:val="99"/>
    <w:qFormat/>
    <w:rsid w:val="00536ED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76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9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49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5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16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71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7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8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7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9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1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74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5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54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1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64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3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594B99B-C90A-49A0-B751-3D165CFE8360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B6CF1-1C09-42D8-92AC-D575B4BF4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10</Pages>
  <Words>911</Words>
  <Characters>5194</Characters>
  <Application>Microsoft Office Word</Application>
  <DocSecurity>0</DocSecurity>
  <Lines>43</Lines>
  <Paragraphs>12</Paragraphs>
  <ScaleCrop>false</ScaleCrop>
  <Company/>
  <LinksUpToDate>false</LinksUpToDate>
  <CharactersWithSpaces>6093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launchcore</dc:creator>
  <cp:keywords/>
  <dc:description/>
  <cp:lastModifiedBy>綾瀬桃桃</cp:lastModifiedBy>
  <cp:revision>4</cp:revision>
  <dcterms:created xsi:type="dcterms:W3CDTF">2025-03-16T14:16:00Z</dcterms:created>
  <dcterms:modified xsi:type="dcterms:W3CDTF">2025-03-16T15:39:00Z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