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FA7C6" w14:textId="77777777" w:rsidR="009A4AD7" w:rsidRDefault="009A4AD7">
      <w:pPr>
        <w:jc w:val="center"/>
        <w:rPr>
          <w:sz w:val="44"/>
          <w:szCs w:val="44"/>
        </w:rPr>
      </w:pPr>
    </w:p>
    <w:p w14:paraId="034424B6" w14:textId="77777777" w:rsidR="009A4AD7" w:rsidRPr="004A0A58" w:rsidRDefault="009A4AD7">
      <w:pPr>
        <w:jc w:val="center"/>
        <w:rPr>
          <w:rFonts w:ascii="黑体" w:eastAsia="黑体" w:hAnsi="黑体" w:cs="宋体" w:hint="eastAsia"/>
          <w:b/>
          <w:bCs/>
          <w:sz w:val="52"/>
          <w:szCs w:val="52"/>
        </w:rPr>
      </w:pPr>
      <w:r w:rsidRPr="004A0A58">
        <w:rPr>
          <w:rFonts w:ascii="黑体" w:eastAsia="黑体" w:hAnsi="黑体" w:cs="宋体" w:hint="eastAsia"/>
          <w:b/>
          <w:bCs/>
          <w:sz w:val="52"/>
          <w:szCs w:val="52"/>
        </w:rPr>
        <w:t>南通大学信息科学技术学院</w:t>
      </w:r>
    </w:p>
    <w:p w14:paraId="6840FC0F" w14:textId="77777777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2012B028" w14:textId="148FBE3C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</w:t>
      </w:r>
      <w:r w:rsidR="009C2AE0">
        <w:rPr>
          <w:rFonts w:ascii="宋体" w:eastAsia="宋体" w:hAnsi="宋体" w:cs="宋体"/>
          <w:sz w:val="28"/>
          <w:szCs w:val="28"/>
        </w:rPr>
        <w:t>2</w:t>
      </w:r>
      <w:r w:rsidR="00D034A9"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-202</w:t>
      </w:r>
      <w:r w:rsidR="00D034A9"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学年 第</w:t>
      </w:r>
      <w:r w:rsidR="00D034A9">
        <w:rPr>
          <w:rFonts w:ascii="宋体" w:eastAsia="宋体" w:hAnsi="宋体" w:cs="宋体" w:hint="eastAsia"/>
          <w:sz w:val="28"/>
          <w:szCs w:val="28"/>
        </w:rPr>
        <w:t>二</w:t>
      </w:r>
      <w:r>
        <w:rPr>
          <w:rFonts w:ascii="宋体" w:eastAsia="宋体" w:hAnsi="宋体" w:cs="宋体" w:hint="eastAsia"/>
          <w:sz w:val="28"/>
          <w:szCs w:val="28"/>
        </w:rPr>
        <w:t>学期</w:t>
      </w:r>
    </w:p>
    <w:p w14:paraId="07FCBDCF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060A686C" w14:textId="77777777" w:rsidR="004A0A58" w:rsidRPr="004A0A58" w:rsidRDefault="004A0A58">
      <w:pPr>
        <w:jc w:val="center"/>
        <w:rPr>
          <w:rFonts w:ascii="宋体" w:eastAsia="宋体" w:hAnsi="宋体" w:cs="宋体" w:hint="eastAsia"/>
          <w:b/>
          <w:sz w:val="28"/>
          <w:szCs w:val="28"/>
        </w:rPr>
      </w:pPr>
      <w:r w:rsidRPr="004A0A58">
        <w:rPr>
          <w:rFonts w:ascii="仿宋" w:eastAsia="仿宋" w:hAnsi="仿宋" w:cs="宋体" w:hint="eastAsia"/>
          <w:b/>
          <w:sz w:val="44"/>
          <w:szCs w:val="44"/>
        </w:rPr>
        <w:t>《</w:t>
      </w:r>
      <w:r w:rsidR="000804E7">
        <w:rPr>
          <w:rFonts w:ascii="仿宋" w:eastAsia="仿宋" w:hAnsi="仿宋" w:cs="宋体"/>
          <w:b/>
          <w:sz w:val="44"/>
          <w:szCs w:val="44"/>
        </w:rPr>
        <w:t>Java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程</w:t>
      </w:r>
      <w:r w:rsidR="000804E7">
        <w:rPr>
          <w:rFonts w:ascii="仿宋" w:eastAsia="仿宋" w:hAnsi="仿宋" w:cs="宋体"/>
          <w:b/>
          <w:sz w:val="44"/>
          <w:szCs w:val="44"/>
        </w:rPr>
        <w:t>序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设计</w:t>
      </w:r>
      <w:r w:rsidR="000804E7">
        <w:rPr>
          <w:rFonts w:ascii="仿宋" w:eastAsia="仿宋" w:hAnsi="仿宋" w:cs="宋体"/>
          <w:b/>
          <w:sz w:val="44"/>
          <w:szCs w:val="44"/>
        </w:rPr>
        <w:t>基础</w:t>
      </w:r>
      <w:r w:rsidRPr="004A0A58">
        <w:rPr>
          <w:rFonts w:ascii="仿宋" w:eastAsia="仿宋" w:hAnsi="仿宋" w:cs="宋体" w:hint="eastAsia"/>
          <w:b/>
          <w:sz w:val="44"/>
          <w:szCs w:val="44"/>
        </w:rPr>
        <w:t>》</w:t>
      </w:r>
    </w:p>
    <w:p w14:paraId="5854AFE1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43EC30DE" w14:textId="77777777" w:rsidR="004A0A58" w:rsidRPr="004A0A58" w:rsidRDefault="004A0A58">
      <w:pPr>
        <w:jc w:val="center"/>
        <w:rPr>
          <w:rFonts w:ascii="黑体" w:eastAsia="黑体" w:hAnsi="黑体" w:cs="宋体" w:hint="eastAsia"/>
          <w:sz w:val="72"/>
          <w:szCs w:val="72"/>
        </w:rPr>
      </w:pPr>
      <w:r w:rsidRPr="004A0A58">
        <w:rPr>
          <w:rFonts w:ascii="黑体" w:eastAsia="黑体" w:hAnsi="黑体" w:cs="宋体" w:hint="eastAsia"/>
          <w:sz w:val="72"/>
          <w:szCs w:val="72"/>
        </w:rPr>
        <w:t>实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验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报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告</w:t>
      </w:r>
    </w:p>
    <w:p w14:paraId="571B7E3A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54C65F25" w14:textId="77777777" w:rsidR="004A0A58" w:rsidRP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9A4AD7" w14:paraId="75C9F407" w14:textId="77777777">
        <w:tc>
          <w:tcPr>
            <w:tcW w:w="8522" w:type="dxa"/>
          </w:tcPr>
          <w:p w14:paraId="593CF3BE" w14:textId="77777777" w:rsidR="009A4AD7" w:rsidRDefault="009A4AD7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 w:rsidR="00085580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85393" w:rsidRP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实验</w:t>
            </w:r>
            <w:r w:rsidR="006D2A0D">
              <w:rPr>
                <w:rFonts w:ascii="宋体" w:eastAsia="宋体" w:hAnsi="宋体" w:cs="宋体"/>
                <w:sz w:val="36"/>
                <w:szCs w:val="36"/>
                <w:u w:val="single"/>
              </w:rPr>
              <w:t>3</w:t>
            </w:r>
            <w:r w:rsidR="00C85393" w:rsidRPr="00C85393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</w:t>
            </w:r>
            <w:r w:rsidR="00085580">
              <w:rPr>
                <w:rFonts w:ascii="宋体" w:eastAsia="宋体" w:hAnsi="宋体" w:cs="宋体"/>
                <w:sz w:val="36"/>
                <w:szCs w:val="36"/>
                <w:u w:val="single"/>
              </w:rPr>
              <w:t>Java</w:t>
            </w:r>
            <w:r w:rsidR="00353A0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类与对象</w:t>
            </w:r>
            <w:r w:rsidR="00C636B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实验 </w:t>
            </w:r>
            <w:r w:rsidR="00C636BF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 </w:t>
            </w:r>
            <w:r w:rsid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 w:rsidR="00D25571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</w:t>
            </w:r>
          </w:p>
          <w:p w14:paraId="125FB00B" w14:textId="77777777" w:rsidR="004A0A58" w:rsidRDefault="004A0A58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</w:p>
          <w:p w14:paraId="7BF15EAC" w14:textId="19C88548" w:rsidR="009A4AD7" w:rsidRDefault="00D034A9" w:rsidP="004A0A58">
            <w:pPr>
              <w:ind w:firstLineChars="50" w:firstLine="16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 级：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姓 名：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 w:rsidRPr="00A457FE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 号：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</w:p>
        </w:tc>
      </w:tr>
    </w:tbl>
    <w:p w14:paraId="5FA3A102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2364BC4B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6A9858AB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718E86A3" w14:textId="4769F940" w:rsidR="004A0A58" w:rsidRDefault="004A0A58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实验日期： 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202</w:t>
      </w:r>
      <w:r w:rsidR="00D034A9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D034A9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 w:rsidR="008E64E7"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D034A9">
        <w:rPr>
          <w:rFonts w:ascii="宋体" w:eastAsia="宋体" w:hAnsi="宋体" w:cs="宋体" w:hint="eastAsia"/>
          <w:sz w:val="32"/>
          <w:szCs w:val="32"/>
          <w:u w:val="single"/>
        </w:rPr>
        <w:t>6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日</w:t>
      </w:r>
    </w:p>
    <w:p w14:paraId="03D01859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6142CEFE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5B0BDD1C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712E5828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19F8E055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1、实验目的与要求：</w:t>
      </w:r>
    </w:p>
    <w:p w14:paraId="7BC2E2A2" w14:textId="77777777" w:rsidR="00371CCC" w:rsidRPr="0029221D" w:rsidRDefault="00F90061" w:rsidP="00371CCC">
      <w:pPr>
        <w:jc w:val="left"/>
        <w:rPr>
          <w:rFonts w:ascii="宋体" w:eastAsia="宋体" w:hAnsi="宋体" w:cs="宋体" w:hint="eastAsia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验目</w:t>
      </w:r>
      <w:r w:rsidRPr="0029221D">
        <w:rPr>
          <w:rFonts w:ascii="宋体" w:eastAsia="宋体" w:hAnsi="宋体" w:cs="宋体" w:hint="eastAsia"/>
          <w:b/>
          <w:szCs w:val="21"/>
        </w:rPr>
        <w:t>的</w:t>
      </w:r>
      <w:r w:rsidRPr="0029221D">
        <w:rPr>
          <w:rFonts w:ascii="宋体" w:eastAsia="宋体" w:hAnsi="宋体" w:cs="宋体"/>
          <w:b/>
          <w:szCs w:val="21"/>
        </w:rPr>
        <w:t>】</w:t>
      </w:r>
    </w:p>
    <w:p w14:paraId="7E7D652C" w14:textId="77777777" w:rsidR="00371CCC" w:rsidRDefault="00A20E61" w:rsidP="000A6815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A5311F">
        <w:rPr>
          <w:rFonts w:ascii="宋体" w:eastAsia="宋体" w:hAnsi="宋体" w:cs="宋体"/>
          <w:szCs w:val="21"/>
        </w:rPr>
        <w:t>Java</w:t>
      </w:r>
      <w:r w:rsidR="00A5311F">
        <w:rPr>
          <w:rFonts w:ascii="宋体" w:eastAsia="宋体" w:hAnsi="宋体" w:cs="宋体" w:hint="eastAsia"/>
          <w:szCs w:val="21"/>
        </w:rPr>
        <w:t>类的定义和使用方法。</w:t>
      </w:r>
    </w:p>
    <w:p w14:paraId="2B9F40CC" w14:textId="77777777" w:rsidR="0029221D" w:rsidRDefault="000A6815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A5311F">
        <w:rPr>
          <w:rFonts w:ascii="宋体" w:eastAsia="宋体" w:hAnsi="宋体" w:cs="宋体" w:hint="eastAsia"/>
          <w:szCs w:val="21"/>
        </w:rPr>
        <w:t>创建和使用类与对象的方法</w:t>
      </w:r>
      <w:r w:rsidR="00643715">
        <w:rPr>
          <w:rFonts w:ascii="宋体" w:eastAsia="宋体" w:hAnsi="宋体" w:cs="宋体"/>
          <w:szCs w:val="21"/>
        </w:rPr>
        <w:t>。</w:t>
      </w:r>
    </w:p>
    <w:p w14:paraId="178596AC" w14:textId="77777777" w:rsidR="00652A50" w:rsidRDefault="00A5311F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掌握对象的引用</w:t>
      </w:r>
      <w:r w:rsidR="00A43151">
        <w:rPr>
          <w:rFonts w:ascii="宋体" w:eastAsia="宋体" w:hAnsi="宋体" w:cs="宋体"/>
          <w:szCs w:val="21"/>
        </w:rPr>
        <w:t>。</w:t>
      </w:r>
    </w:p>
    <w:p w14:paraId="7AF1FFAD" w14:textId="77777777" w:rsidR="00F90061" w:rsidRDefault="00F90061" w:rsidP="00371CCC">
      <w:pPr>
        <w:jc w:val="left"/>
        <w:rPr>
          <w:rFonts w:ascii="宋体" w:eastAsia="宋体" w:hAnsi="宋体" w:cs="宋体"/>
          <w:szCs w:val="21"/>
        </w:rPr>
      </w:pPr>
    </w:p>
    <w:p w14:paraId="30EA7CB8" w14:textId="77777777" w:rsidR="00F90061" w:rsidRPr="0029221D" w:rsidRDefault="00F90061" w:rsidP="00371CCC">
      <w:pPr>
        <w:jc w:val="left"/>
        <w:rPr>
          <w:rFonts w:ascii="宋体" w:eastAsia="宋体" w:hAnsi="宋体" w:cs="宋体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验任务】</w:t>
      </w:r>
    </w:p>
    <w:p w14:paraId="2EBF75D6" w14:textId="77777777" w:rsidR="00B5637F" w:rsidRDefault="009B6806" w:rsidP="006D0CFE">
      <w:p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 w:rsidR="00C0720E">
        <w:rPr>
          <w:rFonts w:ascii="宋体" w:eastAsia="宋体" w:hAnsi="宋体" w:cs="宋体"/>
          <w:color w:val="FF0000"/>
          <w:szCs w:val="21"/>
        </w:rPr>
        <w:t>1</w:t>
      </w:r>
      <w:r>
        <w:rPr>
          <w:rFonts w:ascii="宋体" w:eastAsia="宋体" w:hAnsi="宋体" w:cs="宋体" w:hint="eastAsia"/>
          <w:color w:val="FF0000"/>
          <w:szCs w:val="21"/>
        </w:rPr>
        <w:t>：</w:t>
      </w:r>
      <w:r w:rsidR="00B5637F">
        <w:rPr>
          <w:rFonts w:ascii="宋体" w:eastAsia="宋体" w:hAnsi="宋体" w:cs="宋体" w:hint="eastAsia"/>
          <w:color w:val="FF0000"/>
          <w:szCs w:val="21"/>
        </w:rPr>
        <w:t>设计一个矩形类(</w:t>
      </w:r>
      <w:r w:rsidR="00B5637F">
        <w:rPr>
          <w:rFonts w:ascii="宋体" w:eastAsia="宋体" w:hAnsi="宋体" w:cs="宋体"/>
          <w:color w:val="FF0000"/>
          <w:szCs w:val="21"/>
        </w:rPr>
        <w:t>Rectangle)</w:t>
      </w:r>
      <w:r w:rsidR="00B5637F">
        <w:rPr>
          <w:rFonts w:ascii="宋体" w:eastAsia="宋体" w:hAnsi="宋体" w:cs="宋体" w:hint="eastAsia"/>
          <w:color w:val="FF0000"/>
          <w:szCs w:val="21"/>
        </w:rPr>
        <w:t>，矩形水平方置，编码设计完成如下任务：</w:t>
      </w:r>
    </w:p>
    <w:p w14:paraId="0218682A" w14:textId="77777777" w:rsidR="00B5637F" w:rsidRDefault="00B5637F" w:rsidP="00B5637F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属性为矩形的左上角(</w:t>
      </w:r>
      <w:r>
        <w:rPr>
          <w:rFonts w:ascii="宋体" w:eastAsia="宋体" w:hAnsi="宋体" w:cs="宋体"/>
          <w:color w:val="FF0000"/>
          <w:szCs w:val="21"/>
        </w:rPr>
        <w:t>lx,ly)</w:t>
      </w:r>
      <w:r>
        <w:rPr>
          <w:rFonts w:ascii="宋体" w:eastAsia="宋体" w:hAnsi="宋体" w:cs="宋体" w:hint="eastAsia"/>
          <w:color w:val="FF0000"/>
          <w:szCs w:val="21"/>
        </w:rPr>
        <w:t>与右下角的的坐标(</w:t>
      </w:r>
      <w:r>
        <w:rPr>
          <w:rFonts w:ascii="宋体" w:eastAsia="宋体" w:hAnsi="宋体" w:cs="宋体"/>
          <w:color w:val="FF0000"/>
          <w:szCs w:val="21"/>
        </w:rPr>
        <w:t>rx,ry)</w:t>
      </w:r>
    </w:p>
    <w:p w14:paraId="7D60C96D" w14:textId="77777777" w:rsidR="00B5637F" w:rsidRDefault="00B5637F" w:rsidP="00B5637F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设计出所有属性的g</w:t>
      </w:r>
      <w:r>
        <w:rPr>
          <w:rFonts w:ascii="宋体" w:eastAsia="宋体" w:hAnsi="宋体" w:cs="宋体"/>
          <w:color w:val="FF0000"/>
          <w:szCs w:val="21"/>
        </w:rPr>
        <w:t>et</w:t>
      </w:r>
      <w:r>
        <w:rPr>
          <w:rFonts w:ascii="宋体" w:eastAsia="宋体" w:hAnsi="宋体" w:cs="宋体" w:hint="eastAsia"/>
          <w:color w:val="FF0000"/>
          <w:szCs w:val="21"/>
        </w:rPr>
        <w:t>方法与s</w:t>
      </w:r>
      <w:r>
        <w:rPr>
          <w:rFonts w:ascii="宋体" w:eastAsia="宋体" w:hAnsi="宋体" w:cs="宋体"/>
          <w:color w:val="FF0000"/>
          <w:szCs w:val="21"/>
        </w:rPr>
        <w:t>et</w:t>
      </w:r>
      <w:r>
        <w:rPr>
          <w:rFonts w:ascii="宋体" w:eastAsia="宋体" w:hAnsi="宋体" w:cs="宋体" w:hint="eastAsia"/>
          <w:color w:val="FF0000"/>
          <w:szCs w:val="21"/>
        </w:rPr>
        <w:t>方法</w:t>
      </w:r>
    </w:p>
    <w:p w14:paraId="051C6752" w14:textId="77777777" w:rsidR="00B5637F" w:rsidRDefault="00B5637F" w:rsidP="00B5637F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设计构造方法1，完成对右下角坐标的初始化赋值，左上角坐标默认为(</w:t>
      </w:r>
      <w:r>
        <w:rPr>
          <w:rFonts w:ascii="宋体" w:eastAsia="宋体" w:hAnsi="宋体" w:cs="宋体"/>
          <w:color w:val="FF0000"/>
          <w:szCs w:val="21"/>
        </w:rPr>
        <w:t>0,0)</w:t>
      </w:r>
    </w:p>
    <w:p w14:paraId="2DB45DA0" w14:textId="77777777" w:rsidR="00B5637F" w:rsidRDefault="00B5637F" w:rsidP="00B5637F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设计重载的构造方法2，完成对全部坐标的初始化赋值</w:t>
      </w:r>
    </w:p>
    <w:p w14:paraId="7B789CBC" w14:textId="77777777" w:rsidR="00B5637F" w:rsidRDefault="00B5637F" w:rsidP="00B5637F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设计成员方法1</w:t>
      </w:r>
      <w:r>
        <w:rPr>
          <w:rFonts w:ascii="宋体" w:eastAsia="宋体" w:hAnsi="宋体" w:cs="宋体"/>
          <w:color w:val="FF0000"/>
          <w:szCs w:val="21"/>
        </w:rPr>
        <w:t>(getC)</w:t>
      </w:r>
      <w:r>
        <w:rPr>
          <w:rFonts w:ascii="宋体" w:eastAsia="宋体" w:hAnsi="宋体" w:cs="宋体" w:hint="eastAsia"/>
          <w:color w:val="FF0000"/>
          <w:szCs w:val="21"/>
        </w:rPr>
        <w:t>，计算矩形的周长</w:t>
      </w:r>
    </w:p>
    <w:p w14:paraId="5D21E1CA" w14:textId="77777777" w:rsidR="00B5637F" w:rsidRDefault="00B5637F" w:rsidP="00B5637F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设计成员方法2</w:t>
      </w:r>
      <w:r>
        <w:rPr>
          <w:rFonts w:ascii="宋体" w:eastAsia="宋体" w:hAnsi="宋体" w:cs="宋体"/>
          <w:color w:val="FF0000"/>
          <w:szCs w:val="21"/>
        </w:rPr>
        <w:t>(getArea)</w:t>
      </w:r>
      <w:r>
        <w:rPr>
          <w:rFonts w:ascii="宋体" w:eastAsia="宋体" w:hAnsi="宋体" w:cs="宋体" w:hint="eastAsia"/>
          <w:color w:val="FF0000"/>
          <w:szCs w:val="21"/>
        </w:rPr>
        <w:t>，计算矩形的面积</w:t>
      </w:r>
    </w:p>
    <w:p w14:paraId="77DFE835" w14:textId="77777777" w:rsidR="00B5637F" w:rsidRDefault="00B5637F" w:rsidP="00B5637F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设计测试类T</w:t>
      </w:r>
      <w:r>
        <w:rPr>
          <w:rFonts w:ascii="宋体" w:eastAsia="宋体" w:hAnsi="宋体" w:cs="宋体"/>
          <w:color w:val="FF0000"/>
          <w:szCs w:val="21"/>
        </w:rPr>
        <w:t>est1</w:t>
      </w:r>
      <w:r>
        <w:rPr>
          <w:rFonts w:ascii="宋体" w:eastAsia="宋体" w:hAnsi="宋体" w:cs="宋体" w:hint="eastAsia"/>
          <w:color w:val="FF0000"/>
          <w:szCs w:val="21"/>
        </w:rPr>
        <w:t>，在m</w:t>
      </w:r>
      <w:r>
        <w:rPr>
          <w:rFonts w:ascii="宋体" w:eastAsia="宋体" w:hAnsi="宋体" w:cs="宋体"/>
          <w:color w:val="FF0000"/>
          <w:szCs w:val="21"/>
        </w:rPr>
        <w:t>ain</w:t>
      </w:r>
      <w:r>
        <w:rPr>
          <w:rFonts w:ascii="宋体" w:eastAsia="宋体" w:hAnsi="宋体" w:cs="宋体" w:hint="eastAsia"/>
          <w:color w:val="FF0000"/>
          <w:szCs w:val="21"/>
        </w:rPr>
        <w:t>方法，通过构造方法对成员变量赋值，输出周长与面积。</w:t>
      </w:r>
    </w:p>
    <w:p w14:paraId="63DC33AF" w14:textId="77777777" w:rsidR="005C2510" w:rsidRDefault="005C2510" w:rsidP="005C2510">
      <w:pPr>
        <w:ind w:left="360"/>
        <w:jc w:val="left"/>
        <w:rPr>
          <w:rFonts w:ascii="宋体" w:eastAsia="宋体" w:hAnsi="宋体" w:cs="宋体" w:hint="eastAsia"/>
          <w:color w:val="FF0000"/>
          <w:szCs w:val="21"/>
        </w:rPr>
      </w:pPr>
    </w:p>
    <w:p w14:paraId="11B7B949" w14:textId="479D9237" w:rsidR="00CD1569" w:rsidRDefault="009B6806" w:rsidP="006D0CFE">
      <w:p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 w:rsidR="00C0720E">
        <w:rPr>
          <w:rFonts w:ascii="宋体" w:eastAsia="宋体" w:hAnsi="宋体" w:cs="宋体"/>
          <w:color w:val="FF0000"/>
          <w:szCs w:val="21"/>
        </w:rPr>
        <w:t>2</w:t>
      </w:r>
      <w:r>
        <w:rPr>
          <w:rFonts w:ascii="宋体" w:eastAsia="宋体" w:hAnsi="宋体" w:cs="宋体" w:hint="eastAsia"/>
          <w:color w:val="FF0000"/>
          <w:szCs w:val="21"/>
        </w:rPr>
        <w:t>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="00655144" w:rsidRPr="00CD1569">
        <w:rPr>
          <w:rFonts w:ascii="宋体" w:eastAsia="宋体" w:hAnsi="宋体" w:cs="宋体"/>
          <w:color w:val="FF0000"/>
          <w:szCs w:val="21"/>
        </w:rPr>
        <w:t>P1</w:t>
      </w:r>
      <w:r w:rsidR="00B56B51">
        <w:rPr>
          <w:rFonts w:ascii="宋体" w:eastAsia="宋体" w:hAnsi="宋体" w:cs="宋体" w:hint="eastAsia"/>
          <w:color w:val="FF0000"/>
          <w:szCs w:val="21"/>
        </w:rPr>
        <w:t>85</w:t>
      </w:r>
      <w:r w:rsidR="00CD1569" w:rsidRPr="00CD1569">
        <w:rPr>
          <w:rFonts w:ascii="宋体" w:eastAsia="宋体" w:hAnsi="宋体" w:cs="宋体"/>
          <w:color w:val="FF0000"/>
          <w:szCs w:val="21"/>
        </w:rPr>
        <w:t>页，</w:t>
      </w:r>
      <w:r w:rsidR="00965866">
        <w:rPr>
          <w:rFonts w:ascii="宋体" w:eastAsia="宋体" w:hAnsi="宋体" w:cs="宋体" w:hint="eastAsia"/>
          <w:color w:val="FF0000"/>
          <w:szCs w:val="21"/>
        </w:rPr>
        <w:t>第4题</w:t>
      </w:r>
      <w:r w:rsidR="00965866" w:rsidRPr="00CD1569">
        <w:rPr>
          <w:rFonts w:ascii="宋体" w:eastAsia="宋体" w:hAnsi="宋体" w:cs="宋体"/>
          <w:color w:val="FF0000"/>
          <w:szCs w:val="21"/>
        </w:rPr>
        <w:t>编程题</w:t>
      </w:r>
      <w:r w:rsidR="00965866">
        <w:rPr>
          <w:rFonts w:ascii="宋体" w:eastAsia="宋体" w:hAnsi="宋体" w:cs="宋体" w:hint="eastAsia"/>
          <w:color w:val="FF0000"/>
          <w:szCs w:val="21"/>
        </w:rPr>
        <w:t>程序设计3</w:t>
      </w:r>
      <w:r w:rsidR="00B56B51">
        <w:rPr>
          <w:rFonts w:ascii="宋体" w:eastAsia="宋体" w:hAnsi="宋体" w:cs="宋体" w:hint="eastAsia"/>
          <w:color w:val="FF0000"/>
          <w:szCs w:val="21"/>
        </w:rPr>
        <w:t>、4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>
        <w:rPr>
          <w:rFonts w:ascii="宋体" w:eastAsia="宋体" w:hAnsi="宋体" w:cs="宋体"/>
          <w:color w:val="FF0000"/>
          <w:szCs w:val="21"/>
        </w:rPr>
        <w:t>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504BF0E6" w14:textId="77777777" w:rsidR="00C26FF9" w:rsidRPr="0054286B" w:rsidRDefault="00C26FF9" w:rsidP="00C26FF9">
      <w:pPr>
        <w:ind w:left="360"/>
        <w:jc w:val="left"/>
        <w:rPr>
          <w:rFonts w:ascii="宋体" w:eastAsia="宋体" w:hAnsi="宋体" w:cs="宋体" w:hint="eastAsia"/>
          <w:szCs w:val="21"/>
        </w:rPr>
      </w:pPr>
    </w:p>
    <w:p w14:paraId="72E0DA7E" w14:textId="020903C2" w:rsidR="00371CCC" w:rsidRPr="00FF70F9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2、实验原理或程序设计思路：</w:t>
      </w:r>
    </w:p>
    <w:p w14:paraId="3A961203" w14:textId="00FDA2F7" w:rsidR="00FF70F9" w:rsidRDefault="004D2A3A" w:rsidP="00CE2F0E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方法重载：假设同一个类中有名字相同</w:t>
      </w:r>
      <w:r w:rsidR="00CE2F0E">
        <w:rPr>
          <w:rFonts w:ascii="宋体" w:eastAsia="宋体" w:hAnsi="宋体" w:cs="宋体" w:hint="eastAsia"/>
          <w:szCs w:val="21"/>
        </w:rPr>
        <w:t>但是实参数量不同</w:t>
      </w:r>
      <w:r>
        <w:rPr>
          <w:rFonts w:ascii="宋体" w:eastAsia="宋体" w:hAnsi="宋体" w:cs="宋体" w:hint="eastAsia"/>
          <w:szCs w:val="21"/>
        </w:rPr>
        <w:t>的两个方法：</w:t>
      </w:r>
    </w:p>
    <w:p w14:paraId="5C5E6D61" w14:textId="77777777" w:rsidR="00CE2F0E" w:rsidRDefault="00CE2F0E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92211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func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{…}</w:t>
      </w:r>
    </w:p>
    <w:p w14:paraId="423A995E" w14:textId="445EAFE1" w:rsidR="00CE2F0E" w:rsidRPr="00C53974" w:rsidRDefault="00CE2F0E" w:rsidP="00C53974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9221145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func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{…}</w:t>
      </w:r>
    </w:p>
    <w:p w14:paraId="2A8D062A" w14:textId="2592CDF5" w:rsidR="00CE2F0E" w:rsidRDefault="00CE2F0E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或者名字</w:t>
      </w:r>
      <w:r w:rsidR="00C53974">
        <w:rPr>
          <w:rFonts w:ascii="宋体" w:eastAsia="宋体" w:hAnsi="宋体" w:cs="宋体" w:hint="eastAsia"/>
          <w:szCs w:val="21"/>
        </w:rPr>
        <w:t>相同但使用的实参类型不同：</w:t>
      </w:r>
    </w:p>
    <w:p w14:paraId="57B7F706" w14:textId="77777777" w:rsidR="00C53974" w:rsidRDefault="00C53974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201917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func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{…}</w:t>
      </w:r>
    </w:p>
    <w:p w14:paraId="73AB9CBC" w14:textId="71002EE7" w:rsidR="00C53974" w:rsidRDefault="00C53974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20191714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func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{…}</w:t>
      </w:r>
    </w:p>
    <w:p w14:paraId="7763CD0B" w14:textId="7D77AE27" w:rsidR="00816729" w:rsidRDefault="00C53974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t>则在调用方法时，检查传入的实参并调用对应的重载方法</w:t>
      </w:r>
    </w:p>
    <w:p w14:paraId="4ABE18C1" w14:textId="6BD05715" w:rsidR="00816729" w:rsidRDefault="00C53974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32A9BE23" wp14:editId="286E05AD">
            <wp:extent cx="2408767" cy="2876254"/>
            <wp:effectExtent l="0" t="0" r="0" b="635"/>
            <wp:docPr id="18286767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676712" name="图片 182867671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3085" cy="2905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88465" w14:textId="28EC5B85" w:rsidR="00816729" w:rsidRDefault="00C53974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任务1：</w:t>
      </w:r>
    </w:p>
    <w:p w14:paraId="5FA5EB3E" w14:textId="222EB680" w:rsidR="00E36A24" w:rsidRDefault="00E36A24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5D3999DD" wp14:editId="4EAEA3C2">
            <wp:extent cx="1706033" cy="8541179"/>
            <wp:effectExtent l="0" t="0" r="8890" b="0"/>
            <wp:docPr id="449864688" name="图片 4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864688" name="图片 4" descr="图示&#10;&#10;AI 生成的内容可能不正确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030" cy="8576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CB94D" w14:textId="445FA670" w:rsidR="00E36A24" w:rsidRDefault="00E36A24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任务2（1）：</w:t>
      </w:r>
    </w:p>
    <w:p w14:paraId="03A6450D" w14:textId="5B2C565B" w:rsidR="00E36A24" w:rsidRDefault="00E36A24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4EF9D8DE" wp14:editId="1E80CFBF">
            <wp:extent cx="2848735" cy="8532756"/>
            <wp:effectExtent l="0" t="0" r="8890" b="1905"/>
            <wp:docPr id="1917472515" name="图片 5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472515" name="图片 5" descr="图示&#10;&#10;AI 生成的内容可能不正确。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6289" cy="8555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C64CD" w14:textId="3583DB4C" w:rsidR="00E36A24" w:rsidRDefault="00E36A24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任务2（2）：</w:t>
      </w:r>
    </w:p>
    <w:p w14:paraId="4E65E96C" w14:textId="02F2C8E3" w:rsidR="00E36A24" w:rsidRDefault="00EB58CD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noProof/>
          <w:szCs w:val="21"/>
        </w:rPr>
        <w:drawing>
          <wp:inline distT="0" distB="0" distL="0" distR="0" wp14:anchorId="37115647" wp14:editId="2E91E6C1">
            <wp:extent cx="2013773" cy="8551334"/>
            <wp:effectExtent l="0" t="0" r="5715" b="2540"/>
            <wp:docPr id="748273756" name="图片 6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273756" name="图片 6" descr="图示&#10;&#10;AI 生成的内容可能不正确。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049" cy="860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C0031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3、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实验过程、</w:t>
      </w:r>
      <w:r w:rsidRPr="00377CCF">
        <w:rPr>
          <w:rFonts w:ascii="宋体" w:eastAsia="宋体" w:hAnsi="宋体" w:cs="宋体"/>
          <w:b/>
          <w:sz w:val="32"/>
          <w:szCs w:val="32"/>
        </w:rPr>
        <w:t>程序运行效果截图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及</w:t>
      </w:r>
      <w:r w:rsidRPr="00377CCF">
        <w:rPr>
          <w:rFonts w:ascii="宋体" w:eastAsia="宋体" w:hAnsi="宋体" w:cs="宋体"/>
          <w:b/>
          <w:sz w:val="32"/>
          <w:szCs w:val="32"/>
        </w:rPr>
        <w:t>关键代码段：</w:t>
      </w:r>
    </w:p>
    <w:p w14:paraId="0A38A8A3" w14:textId="036E75AF" w:rsidR="00C6070D" w:rsidRDefault="00EB58CD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任务1：</w:t>
      </w:r>
    </w:p>
    <w:p w14:paraId="46B04A3C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lang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abs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41CCC97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FE1B32C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0A34B4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lx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ly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rx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ry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38B56F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rx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ry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393B40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lx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46DF48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ly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94A377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rx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rx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F3F471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ry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ry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9983726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F8859D7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lx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ly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rx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ry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CEB46F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lx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lx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90DBAD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ly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ly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EC46B91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rx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rx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05F87C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ry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ry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BE77DC8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AD141D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getAttribute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attribute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8D8AC3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switch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attribute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B531676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"lx"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lx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D91A952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"ly"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ly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819A3C2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"rx"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rx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AABEB6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"ry"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ry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0734C9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24D820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};</w:t>
      </w:r>
    </w:p>
    <w:p w14:paraId="62827CE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2FF218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setAttribute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attribute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value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0B72AC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switch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attribute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DF157E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"lx"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lx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value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EC7296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"ly"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ly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value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98CAD2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"rx"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value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4DCD092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"ry"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value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63A4B7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"Invalid attribute"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56E6A6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7F3C3A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DA5FB9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getC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3B2B257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abs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rx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lx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abs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ry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ly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09709A9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FE6297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getArea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BD1283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abs</w:t>
      </w:r>
      <w:r>
        <w:rPr>
          <w:rFonts w:ascii="Consolas" w:hAnsi="Consolas" w:cs="Courier New"/>
          <w:color w:val="666600"/>
          <w:sz w:val="17"/>
          <w:szCs w:val="17"/>
        </w:rPr>
        <w:t>((</w:t>
      </w:r>
      <w:r>
        <w:rPr>
          <w:rFonts w:ascii="Consolas" w:hAnsi="Consolas" w:cs="Courier New"/>
          <w:color w:val="000000"/>
          <w:sz w:val="17"/>
          <w:szCs w:val="17"/>
        </w:rPr>
        <w:t xml:space="preserve">rx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lx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ry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ly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2201E25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D53E06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5D53C0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06D3D4C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Test1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9D57B81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DEFD71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000000"/>
          <w:sz w:val="17"/>
          <w:szCs w:val="17"/>
        </w:rPr>
        <w:t xml:space="preserve"> rect1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51C1F71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周长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rect1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getC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52EF1CF9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面积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rect1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getArea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3A375E17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92165D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000000"/>
          <w:sz w:val="17"/>
          <w:szCs w:val="17"/>
        </w:rPr>
        <w:t xml:space="preserve"> rect2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14C6F2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周长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rect2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getC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3C51E03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面积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rect2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getArea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2C14B4F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A8E95EF" w14:textId="1AD5C061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51388276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C0FC7BA" w14:textId="10831058" w:rsidR="00EB58CD" w:rsidRDefault="00EB58CD" w:rsidP="00EB58CD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10F5F7C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685858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周长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16.0</w:t>
      </w:r>
    </w:p>
    <w:p w14:paraId="472E2D68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685858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面积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15.0</w:t>
      </w:r>
    </w:p>
    <w:p w14:paraId="5190D283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685858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周长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18.0</w:t>
      </w:r>
    </w:p>
    <w:p w14:paraId="3BE8BC5D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685858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面积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20.0</w:t>
      </w:r>
    </w:p>
    <w:p w14:paraId="36945D07" w14:textId="67224888" w:rsidR="00EB58CD" w:rsidRDefault="00EB58CD" w:rsidP="00EB58CD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任务2（1</w:t>
      </w:r>
      <w:r>
        <w:rPr>
          <w:rFonts w:ascii="宋体" w:eastAsia="宋体" w:hAnsi="宋体" w:cs="宋体"/>
          <w:szCs w:val="21"/>
        </w:rPr>
        <w:t>）</w:t>
      </w:r>
      <w:r>
        <w:rPr>
          <w:rFonts w:ascii="宋体" w:eastAsia="宋体" w:hAnsi="宋体" w:cs="宋体" w:hint="eastAsia"/>
          <w:szCs w:val="21"/>
        </w:rPr>
        <w:t>:</w:t>
      </w:r>
    </w:p>
    <w:p w14:paraId="705B8342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1C76381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perimeter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area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9410E53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FCF646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radius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24C1451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perimeter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BB4512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area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F9A03F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6296B03C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9F3CCA8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radius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8FF2139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perimeter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PI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EAA5987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area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PI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839775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FA53D7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getRadius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134FDA3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8F34183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7251CA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getPerimeter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5C7FE6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perimeter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4771B1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6858311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getArea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A609F2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area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7C6FD9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7FBD3A2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2F2F42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D8C3649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CircleTest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70B4D02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796324C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8146F0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半径为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getRadius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12F3CB6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周长为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getPerimeter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2DCE742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面积为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getArea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6449BD53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67BA9405" w14:textId="655880A3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76112402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4C7A572" w14:textId="18302C16" w:rsidR="00EB58CD" w:rsidRDefault="00EB58CD" w:rsidP="00EB58CD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1DEC5A49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644775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半径为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5.0</w:t>
      </w:r>
    </w:p>
    <w:p w14:paraId="0F50534D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644775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周长为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31.41592653589793</w:t>
      </w:r>
    </w:p>
    <w:p w14:paraId="17986DF8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644775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面积为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78.53981633974483</w:t>
      </w:r>
    </w:p>
    <w:p w14:paraId="21E09C3C" w14:textId="124E1B4D" w:rsidR="00EB58CD" w:rsidRDefault="00EB58CD" w:rsidP="00EB58CD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任务2（2）：</w:t>
      </w:r>
    </w:p>
    <w:p w14:paraId="17C8DBC9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time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LocalDate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FA4634C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08213B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Person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93AC9F8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IdPerson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F62DFF3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F36313C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Sex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D0BC15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LocalDate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Birthday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704C182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HomeAddress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C8053B7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2189C39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addPerson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id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name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sex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LocalDate</w:t>
      </w:r>
      <w:r>
        <w:rPr>
          <w:rFonts w:ascii="Consolas" w:hAnsi="Consolas" w:cs="Courier New"/>
          <w:color w:val="000000"/>
          <w:sz w:val="17"/>
          <w:szCs w:val="17"/>
        </w:rPr>
        <w:t xml:space="preserve"> birthday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homeAddress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52E2393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IdPerson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id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617BBA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Name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name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787F706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Sex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sex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61C81D6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Birthday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birthday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EADD4B8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HomeAddress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homeAddress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DC678D9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2170D26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showPerson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9604F70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"Id: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IdPerson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ED42CFD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"Name: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CCED3A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"Sex: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Sex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59B980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"Birthday: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Birthday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D23E18B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"Home Address: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HomeAddress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490504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F64E29A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C55FEDE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A1F6B1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PersonTest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25BD5B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8222265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Person</w:t>
      </w:r>
      <w:r>
        <w:rPr>
          <w:rFonts w:ascii="Consolas" w:hAnsi="Consolas" w:cs="Courier New"/>
          <w:color w:val="000000"/>
          <w:sz w:val="17"/>
          <w:szCs w:val="17"/>
        </w:rPr>
        <w:t xml:space="preserve"> p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Person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308E6BE3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p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addPerson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123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"John Doe"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'M'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LocalDate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of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1990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"123 Main St"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2CDAC38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p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showPerson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</w:p>
    <w:p w14:paraId="0754C87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F696FE5" w14:textId="69006946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8614966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F5EA414" w14:textId="6AB39708" w:rsidR="00EB58CD" w:rsidRDefault="00EB58CD" w:rsidP="00EB58CD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运行结果：</w:t>
      </w:r>
    </w:p>
    <w:p w14:paraId="12D53FF7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36269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Id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123</w:t>
      </w:r>
    </w:p>
    <w:p w14:paraId="1A03B196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36269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Name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John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Doe</w:t>
      </w:r>
    </w:p>
    <w:p w14:paraId="1AC08C94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36269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Sex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M</w:t>
      </w:r>
    </w:p>
    <w:p w14:paraId="67DDCF5F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36269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Birthday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1990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6666"/>
          <w:sz w:val="17"/>
          <w:szCs w:val="17"/>
        </w:rPr>
        <w:t>01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6666"/>
          <w:sz w:val="17"/>
          <w:szCs w:val="17"/>
        </w:rPr>
        <w:t>01</w:t>
      </w:r>
    </w:p>
    <w:p w14:paraId="436965E6" w14:textId="77777777" w:rsidR="00EB58CD" w:rsidRDefault="00EB58C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3626967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Home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Address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Main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</w:t>
      </w:r>
    </w:p>
    <w:p w14:paraId="3AAA39DA" w14:textId="77777777" w:rsidR="00371CCC" w:rsidRPr="0054286B" w:rsidRDefault="00371CCC" w:rsidP="00371CCC">
      <w:pPr>
        <w:jc w:val="left"/>
        <w:rPr>
          <w:rFonts w:ascii="宋体" w:eastAsia="宋体" w:hAnsi="宋体" w:cs="宋体"/>
          <w:szCs w:val="21"/>
        </w:rPr>
      </w:pPr>
    </w:p>
    <w:p w14:paraId="2F7A225C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4、实验过程中遇到的问题及解决方法：</w:t>
      </w:r>
    </w:p>
    <w:p w14:paraId="7F90564F" w14:textId="5484FBD1" w:rsidR="00F97360" w:rsidRDefault="00760A4D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任务2（1）中，只有一个实参的Circle方法只有一个，期望参数类型为double：</w:t>
      </w:r>
    </w:p>
    <w:p w14:paraId="248AB1BA" w14:textId="77777777" w:rsidR="00760A4D" w:rsidRDefault="00760A4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4216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7D0EB6F" w14:textId="77777777" w:rsidR="00760A4D" w:rsidRDefault="00760A4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4216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radius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4E4EA60" w14:textId="77777777" w:rsidR="00760A4D" w:rsidRDefault="00760A4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4216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perimeter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PI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D0031D3" w14:textId="77777777" w:rsidR="00760A4D" w:rsidRDefault="00760A4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4216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area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 xml:space="preserve">PI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F8CC083" w14:textId="516E6161" w:rsidR="00760A4D" w:rsidRDefault="00760A4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7421640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BF8BDA4" w14:textId="6BEFDD15" w:rsidR="00760A4D" w:rsidRDefault="00760A4D" w:rsidP="00760A4D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因此在传入int类型的radius时，会进行自动类型转换。</w:t>
      </w:r>
    </w:p>
    <w:p w14:paraId="63CFABFF" w14:textId="48958619" w:rsidR="00760A4D" w:rsidRDefault="00760A4D" w:rsidP="00760A4D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但如果存在另一个如下所示的重构方法：</w:t>
      </w:r>
    </w:p>
    <w:p w14:paraId="40C904D5" w14:textId="3A01F6EE" w:rsidR="00760A4D" w:rsidRDefault="00760A4D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4375491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{…}</w:t>
      </w:r>
    </w:p>
    <w:p w14:paraId="077A8D91" w14:textId="3E600018" w:rsidR="00760A4D" w:rsidRDefault="00D034A9" w:rsidP="00760A4D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传入int类型的radius将不会进行类型转换，而是调用期望参数类型为int的方法。</w:t>
      </w:r>
    </w:p>
    <w:p w14:paraId="37D8471C" w14:textId="5281849F" w:rsidR="00D034A9" w:rsidRPr="00760A4D" w:rsidRDefault="00D034A9" w:rsidP="00760A4D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为避免该类问题，传入参数时应始终提前进行类型转换，确保调用正确的方法。</w:t>
      </w:r>
    </w:p>
    <w:p w14:paraId="7066214D" w14:textId="77777777" w:rsidR="00760A4D" w:rsidRPr="0054286B" w:rsidRDefault="00760A4D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5F4C1ECA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5、实验心得体会</w:t>
      </w:r>
      <w:r w:rsidR="00570558" w:rsidRPr="00377CCF">
        <w:rPr>
          <w:rFonts w:ascii="宋体" w:eastAsia="宋体" w:hAnsi="宋体" w:cs="宋体"/>
          <w:b/>
          <w:sz w:val="32"/>
          <w:szCs w:val="32"/>
        </w:rPr>
        <w:t>：</w:t>
      </w:r>
    </w:p>
    <w:p w14:paraId="3075AD33" w14:textId="40EA5610" w:rsidR="00C6070D" w:rsidRDefault="00D034A9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通过使用类，可以使程序更结构化，降低代码的理解难度，以及更好的实现代码复用，减少大量重复代码的编写。</w:t>
      </w:r>
    </w:p>
    <w:p w14:paraId="2D8249E1" w14:textId="77777777" w:rsidR="00C6070D" w:rsidRDefault="00C6070D" w:rsidP="00371CCC">
      <w:pPr>
        <w:jc w:val="left"/>
        <w:rPr>
          <w:rFonts w:ascii="宋体" w:eastAsia="宋体" w:hAnsi="宋体" w:cs="宋体"/>
          <w:szCs w:val="21"/>
        </w:rPr>
      </w:pPr>
    </w:p>
    <w:p w14:paraId="7A591A18" w14:textId="77777777" w:rsidR="00C6070D" w:rsidRDefault="00C6070D" w:rsidP="00371CCC">
      <w:pPr>
        <w:jc w:val="left"/>
        <w:rPr>
          <w:rFonts w:ascii="宋体" w:eastAsia="宋体" w:hAnsi="宋体" w:cs="宋体"/>
          <w:szCs w:val="21"/>
        </w:rPr>
      </w:pPr>
    </w:p>
    <w:p w14:paraId="474B175C" w14:textId="77777777" w:rsidR="00C6070D" w:rsidRPr="0054286B" w:rsidRDefault="00C6070D" w:rsidP="00371CCC">
      <w:pPr>
        <w:jc w:val="left"/>
        <w:rPr>
          <w:rFonts w:ascii="宋体" w:eastAsia="宋体" w:hAnsi="宋体" w:cs="宋体" w:hint="eastAsia"/>
          <w:szCs w:val="21"/>
        </w:rPr>
      </w:pPr>
    </w:p>
    <w:sectPr w:rsidR="00C6070D" w:rsidRPr="0054286B">
      <w:foot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06756" w14:textId="77777777" w:rsidR="002170C5" w:rsidRDefault="002170C5">
      <w:r>
        <w:separator/>
      </w:r>
    </w:p>
  </w:endnote>
  <w:endnote w:type="continuationSeparator" w:id="0">
    <w:p w14:paraId="0F04EE4A" w14:textId="77777777" w:rsidR="002170C5" w:rsidRDefault="00217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B5030" w14:textId="77777777" w:rsidR="009A4AD7" w:rsidRDefault="009A4AD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68197E" w:rsidRPr="0068197E">
      <w:rPr>
        <w:noProof/>
        <w:lang w:val="zh-CN"/>
      </w:rPr>
      <w:t>2</w:t>
    </w:r>
    <w:r>
      <w:fldChar w:fldCharType="end"/>
    </w:r>
  </w:p>
  <w:p w14:paraId="73902C35" w14:textId="77777777" w:rsidR="009A4AD7" w:rsidRDefault="009A4AD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CBEEE" w14:textId="77777777" w:rsidR="002170C5" w:rsidRDefault="002170C5">
      <w:r>
        <w:separator/>
      </w:r>
    </w:p>
  </w:footnote>
  <w:footnote w:type="continuationSeparator" w:id="0">
    <w:p w14:paraId="6C603C89" w14:textId="77777777" w:rsidR="002170C5" w:rsidRDefault="002170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332DFE"/>
    <w:multiLevelType w:val="hybridMultilevel"/>
    <w:tmpl w:val="C18EF9D2"/>
    <w:lvl w:ilvl="0" w:tplc="4DF28CF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A342F4"/>
    <w:multiLevelType w:val="hybridMultilevel"/>
    <w:tmpl w:val="0E9E49C0"/>
    <w:lvl w:ilvl="0" w:tplc="1F2AEB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2F0EFA"/>
    <w:multiLevelType w:val="hybridMultilevel"/>
    <w:tmpl w:val="9656043E"/>
    <w:lvl w:ilvl="0" w:tplc="7BFCFA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342FD9"/>
    <w:multiLevelType w:val="hybridMultilevel"/>
    <w:tmpl w:val="57FA647A"/>
    <w:lvl w:ilvl="0" w:tplc="26AAA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53211819">
    <w:abstractNumId w:val="2"/>
  </w:num>
  <w:num w:numId="2" w16cid:durableId="1038898380">
    <w:abstractNumId w:val="3"/>
  </w:num>
  <w:num w:numId="3" w16cid:durableId="1808551280">
    <w:abstractNumId w:val="1"/>
  </w:num>
  <w:num w:numId="4" w16cid:durableId="2125534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13329"/>
    <w:rsid w:val="0002364F"/>
    <w:rsid w:val="00061B66"/>
    <w:rsid w:val="0007412E"/>
    <w:rsid w:val="000804E7"/>
    <w:rsid w:val="00085580"/>
    <w:rsid w:val="000A6815"/>
    <w:rsid w:val="000B3BBB"/>
    <w:rsid w:val="00180979"/>
    <w:rsid w:val="001C1997"/>
    <w:rsid w:val="001D39B8"/>
    <w:rsid w:val="00212228"/>
    <w:rsid w:val="00216077"/>
    <w:rsid w:val="00216AD7"/>
    <w:rsid w:val="002170C5"/>
    <w:rsid w:val="00227434"/>
    <w:rsid w:val="00266988"/>
    <w:rsid w:val="0029221D"/>
    <w:rsid w:val="00297366"/>
    <w:rsid w:val="0031116E"/>
    <w:rsid w:val="00327514"/>
    <w:rsid w:val="003425F0"/>
    <w:rsid w:val="00353A0F"/>
    <w:rsid w:val="00371CCC"/>
    <w:rsid w:val="00377CCF"/>
    <w:rsid w:val="003B4AF2"/>
    <w:rsid w:val="003D341C"/>
    <w:rsid w:val="00403712"/>
    <w:rsid w:val="0043731B"/>
    <w:rsid w:val="0046572A"/>
    <w:rsid w:val="0049150C"/>
    <w:rsid w:val="00491EE0"/>
    <w:rsid w:val="00494C68"/>
    <w:rsid w:val="004A0A58"/>
    <w:rsid w:val="004D2A3A"/>
    <w:rsid w:val="004F451B"/>
    <w:rsid w:val="0053139E"/>
    <w:rsid w:val="0054225B"/>
    <w:rsid w:val="0054286B"/>
    <w:rsid w:val="00570558"/>
    <w:rsid w:val="005879CA"/>
    <w:rsid w:val="005B0B5F"/>
    <w:rsid w:val="005C0C8D"/>
    <w:rsid w:val="005C2510"/>
    <w:rsid w:val="005F723B"/>
    <w:rsid w:val="00612E56"/>
    <w:rsid w:val="00643715"/>
    <w:rsid w:val="00652A50"/>
    <w:rsid w:val="00655144"/>
    <w:rsid w:val="00677560"/>
    <w:rsid w:val="0068197E"/>
    <w:rsid w:val="006D0CFE"/>
    <w:rsid w:val="006D2A0D"/>
    <w:rsid w:val="00760A4D"/>
    <w:rsid w:val="00770149"/>
    <w:rsid w:val="007E31A8"/>
    <w:rsid w:val="00816729"/>
    <w:rsid w:val="00831D44"/>
    <w:rsid w:val="008B4902"/>
    <w:rsid w:val="008C254F"/>
    <w:rsid w:val="008D0D05"/>
    <w:rsid w:val="008E64E7"/>
    <w:rsid w:val="009273DA"/>
    <w:rsid w:val="00931D4F"/>
    <w:rsid w:val="009534A1"/>
    <w:rsid w:val="00965866"/>
    <w:rsid w:val="009A4AD7"/>
    <w:rsid w:val="009B6806"/>
    <w:rsid w:val="009C2AE0"/>
    <w:rsid w:val="009F1D46"/>
    <w:rsid w:val="009F2D44"/>
    <w:rsid w:val="00A20E61"/>
    <w:rsid w:val="00A4041A"/>
    <w:rsid w:val="00A43151"/>
    <w:rsid w:val="00A5311F"/>
    <w:rsid w:val="00A836D0"/>
    <w:rsid w:val="00AA6BF3"/>
    <w:rsid w:val="00AB7A48"/>
    <w:rsid w:val="00B5637F"/>
    <w:rsid w:val="00B56B51"/>
    <w:rsid w:val="00B729FC"/>
    <w:rsid w:val="00C0720E"/>
    <w:rsid w:val="00C26FF9"/>
    <w:rsid w:val="00C53974"/>
    <w:rsid w:val="00C6070D"/>
    <w:rsid w:val="00C636BF"/>
    <w:rsid w:val="00C85393"/>
    <w:rsid w:val="00CC183C"/>
    <w:rsid w:val="00CC59BB"/>
    <w:rsid w:val="00CD1569"/>
    <w:rsid w:val="00CE2F0E"/>
    <w:rsid w:val="00D034A9"/>
    <w:rsid w:val="00D15572"/>
    <w:rsid w:val="00D17C68"/>
    <w:rsid w:val="00D25571"/>
    <w:rsid w:val="00D37390"/>
    <w:rsid w:val="00D52EE5"/>
    <w:rsid w:val="00E36A24"/>
    <w:rsid w:val="00E46DBB"/>
    <w:rsid w:val="00E60D59"/>
    <w:rsid w:val="00EB58CD"/>
    <w:rsid w:val="00EE02B2"/>
    <w:rsid w:val="00F47E28"/>
    <w:rsid w:val="00F700F3"/>
    <w:rsid w:val="00F90061"/>
    <w:rsid w:val="00F97360"/>
    <w:rsid w:val="00FE3F90"/>
    <w:rsid w:val="00FF3336"/>
    <w:rsid w:val="00FF46F3"/>
    <w:rsid w:val="00FF70F9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5525EE"/>
  <w15:chartTrackingRefBased/>
  <w15:docId w15:val="{4D97B385-1354-44D5-A495-6C8B433CE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FF70F9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9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13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4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8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4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2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3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0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6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46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16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3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6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2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4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8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5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5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63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4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8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8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58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0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0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2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4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6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99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74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7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F6DEDA6-4DA4-4237-B407-E5CA7C50D44E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9</Pages>
  <Words>777</Words>
  <Characters>4432</Characters>
  <Application>Microsoft Office Word</Application>
  <DocSecurity>0</DocSecurity>
  <Lines>36</Lines>
  <Paragraphs>10</Paragraphs>
  <ScaleCrop>false</ScaleCrop>
  <Company/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3</cp:revision>
  <dcterms:created xsi:type="dcterms:W3CDTF">2025-05-06T07:05:00Z</dcterms:created>
  <dcterms:modified xsi:type="dcterms:W3CDTF">2025-05-06T08:10:00Z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