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C16D9F">
      <w:pPr>
        <w:spacing w:line="0" w:lineRule="atLeast"/>
        <w:ind w:left="1138" w:hanging="1135" w:hangingChars="315"/>
        <w:jc w:val="center"/>
      </w:pPr>
      <w:r>
        <w:rPr>
          <w:rFonts w:hint="eastAsia" w:hAnsi="黑体" w:eastAsia="黑体"/>
          <w:b/>
          <w:bCs/>
          <w:sz w:val="36"/>
          <w:szCs w:val="36"/>
        </w:rPr>
        <w:t>南通大学</w:t>
      </w:r>
      <w:r>
        <w:rPr>
          <w:rFonts w:hint="eastAsia" w:hAnsi="黑体" w:eastAsia="黑体"/>
          <w:b/>
          <w:bCs/>
          <w:sz w:val="36"/>
        </w:rPr>
        <w:t>课程设计答辩记录</w:t>
      </w:r>
    </w:p>
    <w:tbl>
      <w:tblPr>
        <w:tblStyle w:val="7"/>
        <w:tblW w:w="924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9"/>
        <w:gridCol w:w="3196"/>
        <w:gridCol w:w="1701"/>
        <w:gridCol w:w="2720"/>
        <w:gridCol w:w="7"/>
      </w:tblGrid>
      <w:tr w14:paraId="3AC99E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cantSplit/>
          <w:trHeight w:val="458" w:hRule="atLeast"/>
          <w:jc w:val="center"/>
        </w:trPr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973166">
            <w:pPr>
              <w:jc w:val="center"/>
            </w:pPr>
            <w:r>
              <w:rPr>
                <w:rFonts w:hint="eastAsia"/>
              </w:rPr>
              <w:t>设计题目</w:t>
            </w:r>
          </w:p>
        </w:tc>
        <w:tc>
          <w:tcPr>
            <w:tcW w:w="3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4ED838">
            <w:pPr>
              <w:rPr>
                <w:rFonts w:hint="eastAsia" w:eastAsia="宋体"/>
                <w:lang w:eastAsia="zh"/>
                <w:woUserID w:val="2"/>
              </w:rPr>
            </w:pPr>
            <w:bookmarkStart w:id="1" w:name="_GoBack"/>
            <w:bookmarkEnd w:id="1"/>
            <w:r>
              <w:rPr>
                <w:rFonts w:hint="eastAsia"/>
                <w:sz w:val="24"/>
                <w:lang w:eastAsia="zh"/>
                <w:woUserID w:val="2"/>
              </w:rPr>
              <w:t>简单文件系统的模拟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018615">
            <w:pPr>
              <w:jc w:val="center"/>
            </w:pPr>
            <w:r>
              <w:rPr>
                <w:rFonts w:hint="eastAsia"/>
              </w:rPr>
              <w:t>学期</w:t>
            </w:r>
          </w:p>
        </w:tc>
        <w:tc>
          <w:tcPr>
            <w:tcW w:w="2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1FE6E6">
            <w:r>
              <w:rPr>
                <w:rFonts w:hint="eastAsia"/>
              </w:rPr>
              <w:t>2024-2025-2</w:t>
            </w:r>
          </w:p>
        </w:tc>
      </w:tr>
      <w:tr w14:paraId="29D134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cantSplit/>
          <w:trHeight w:val="467" w:hRule="atLeast"/>
          <w:jc w:val="center"/>
        </w:trPr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DB4339">
            <w:pPr>
              <w:jc w:val="center"/>
            </w:pPr>
            <w:r>
              <w:rPr>
                <w:rFonts w:hint="eastAsia"/>
              </w:rPr>
              <w:t>学生姓名</w:t>
            </w:r>
          </w:p>
        </w:tc>
        <w:tc>
          <w:tcPr>
            <w:tcW w:w="3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AED2FF">
            <w:pPr>
              <w:rPr>
                <w:rFonts w:hint="eastAsia" w:eastAsia="宋体"/>
                <w:lang w:eastAsia="zh"/>
                <w:woUserID w:val="2"/>
              </w:rPr>
            </w:pPr>
            <w:r>
              <w:rPr>
                <w:rFonts w:hint="eastAsia"/>
                <w:lang w:eastAsia="zh"/>
                <w:woUserID w:val="2"/>
              </w:rPr>
              <w:t>张顾皓、刘蕊菁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E1730D">
            <w:pPr>
              <w:jc w:val="center"/>
            </w:pPr>
            <w:r>
              <w:rPr>
                <w:rFonts w:hint="eastAsia"/>
              </w:rPr>
              <w:t>学 号</w:t>
            </w:r>
          </w:p>
        </w:tc>
        <w:tc>
          <w:tcPr>
            <w:tcW w:w="2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07A1A5">
            <w:r>
              <w:rPr>
                <w:rFonts w:hint="eastAsia"/>
                <w:lang w:eastAsia="zh"/>
                <w:woUserID w:val="2"/>
              </w:rPr>
              <w:t>2330110900、2330110878</w:t>
            </w:r>
            <w:r>
              <w:rPr>
                <w:rFonts w:hint="eastAsia"/>
              </w:rPr>
              <w:t xml:space="preserve"> </w:t>
            </w:r>
          </w:p>
        </w:tc>
      </w:tr>
      <w:tr w14:paraId="50C43D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cantSplit/>
          <w:trHeight w:val="467" w:hRule="atLeast"/>
          <w:jc w:val="center"/>
        </w:trPr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DE7C88">
            <w:pPr>
              <w:jc w:val="center"/>
            </w:pPr>
            <w:r>
              <w:rPr>
                <w:rFonts w:hint="eastAsia"/>
              </w:rPr>
              <w:t>班级</w:t>
            </w:r>
          </w:p>
        </w:tc>
        <w:tc>
          <w:tcPr>
            <w:tcW w:w="3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5C4346">
            <w:pPr>
              <w:rPr>
                <w:rFonts w:hint="eastAsia" w:eastAsia="宋体"/>
                <w:lang w:eastAsia="zh"/>
                <w:woUserID w:val="2"/>
              </w:rPr>
            </w:pPr>
            <w:r>
              <w:rPr>
                <w:rFonts w:hint="eastAsia"/>
                <w:lang w:eastAsia="zh"/>
                <w:woUserID w:val="2"/>
              </w:rPr>
              <w:t>物联网234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8DB46A">
            <w:pPr>
              <w:jc w:val="center"/>
            </w:pPr>
            <w:r>
              <w:rPr>
                <w:rFonts w:hint="eastAsia"/>
              </w:rPr>
              <w:t>指导教师</w:t>
            </w:r>
          </w:p>
        </w:tc>
        <w:tc>
          <w:tcPr>
            <w:tcW w:w="2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4F1423">
            <w:r>
              <w:rPr>
                <w:rFonts w:hint="eastAsia"/>
              </w:rPr>
              <w:t>戴树贵</w:t>
            </w:r>
          </w:p>
        </w:tc>
      </w:tr>
      <w:tr w14:paraId="1EFAA4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13" w:hRule="atLeast"/>
          <w:jc w:val="center"/>
        </w:trPr>
        <w:tc>
          <w:tcPr>
            <w:tcW w:w="9243" w:type="dxa"/>
            <w:gridSpan w:val="5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</w:tcPr>
          <w:p w14:paraId="67ADAA89">
            <w:pPr>
              <w:adjustRightInd w:val="0"/>
              <w:snapToGrid w:val="0"/>
              <w:spacing w:before="120" w:beforeLines="5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答辩记录：</w:t>
            </w:r>
            <w:bookmarkStart w:id="0" w:name="_Hlk173446998"/>
          </w:p>
          <w:bookmarkEnd w:id="0"/>
          <w:p w14:paraId="13A62F0A">
            <w:pPr>
              <w:pStyle w:val="6"/>
              <w:shd w:val="clear" w:color="auto" w:fill="FFFFFF"/>
              <w:spacing w:before="240" w:beforeLines="100" w:beforeAutospacing="0" w:after="0" w:afterAutospacing="0" w:line="360" w:lineRule="auto"/>
              <w:rPr>
                <w:rFonts w:hint="eastAsia" w:ascii="宋体" w:hAnsi="宋体" w:eastAsia="宋体" w:cs="宋体"/>
                <w:b/>
                <w:bCs/>
                <w:color w:val="060607"/>
                <w:spacing w:val="4"/>
                <w:lang w:eastAsia="zh"/>
                <w:woUserID w:val="2"/>
              </w:rPr>
            </w:pPr>
            <w:r>
              <w:rPr>
                <w:rFonts w:ascii="华文中宋" w:hAnsi="华文中宋" w:eastAsia="华文中宋" w:cs="Helvetica"/>
                <w:b/>
                <w:bCs/>
                <w:color w:val="060607"/>
                <w:spacing w:val="4"/>
              </w:rPr>
              <w:t>问题</w:t>
            </w:r>
            <w:r>
              <w:rPr>
                <w:rFonts w:hint="eastAsia" w:ascii="华文中宋" w:hAnsi="华文中宋" w:eastAsia="华文中宋" w:cs="Helvetica"/>
                <w:b/>
                <w:bCs/>
                <w:color w:val="060607"/>
                <w:spacing w:val="4"/>
              </w:rPr>
              <w:t>1</w:t>
            </w:r>
            <w:r>
              <w:rPr>
                <w:rFonts w:ascii="华文中宋" w:hAnsi="华文中宋" w:eastAsia="华文中宋" w:cs="Helvetica"/>
                <w:b/>
                <w:bCs/>
                <w:color w:val="060607"/>
                <w:spacing w:val="4"/>
              </w:rPr>
              <w:t xml:space="preserve">： </w:t>
            </w:r>
            <w:r>
              <w:rPr>
                <w:rFonts w:hint="eastAsia" w:ascii="宋体" w:hAnsi="宋体" w:eastAsia="宋体" w:cs="宋体"/>
                <w:b/>
                <w:bCs/>
                <w:color w:val="060607"/>
                <w:spacing w:val="4"/>
                <w:lang w:eastAsia="zh"/>
                <w:woUserID w:val="2"/>
              </w:rPr>
              <w:t>你们设计的类EXT2文件系统模拟了哪些关键特性？</w:t>
            </w:r>
          </w:p>
          <w:p w14:paraId="2F4EBAF2">
            <w:pPr>
              <w:pStyle w:val="6"/>
              <w:shd w:val="clear" w:color="auto" w:fill="FFFFFF"/>
              <w:spacing w:before="240" w:beforeLines="100" w:beforeAutospacing="0" w:after="0" w:afterAutospacing="0" w:line="360" w:lineRule="auto"/>
              <w:rPr>
                <w:rFonts w:hint="eastAsia" w:ascii="宋体" w:hAnsi="宋体" w:eastAsia="宋体" w:cs="宋体"/>
                <w:sz w:val="24"/>
                <w:szCs w:val="24"/>
                <w:lang w:eastAsia="zh"/>
                <w:woUserID w:val="2"/>
              </w:rPr>
            </w:pPr>
            <w:r>
              <w:rPr>
                <w:rFonts w:hint="eastAsia" w:ascii="华文中宋" w:hAnsi="华文中宋" w:eastAsia="华文中宋" w:cs="Helvetica"/>
                <w:b/>
                <w:bCs/>
                <w:color w:val="060607"/>
                <w:spacing w:val="4"/>
                <w:lang w:eastAsia="zh"/>
              </w:rPr>
              <w:t>回答：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eastAsia="zh"/>
                <w:woUserID w:val="2"/>
              </w:rPr>
              <w:t>1.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woUserID w:val="2"/>
              </w:rPr>
              <w:t>宏观磁盘布局与块组结构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eastAsia="zh"/>
                <w:woUserID w:val="2"/>
              </w:rPr>
              <w:t xml:space="preserve"> 2.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woUserID w:val="2"/>
              </w:rPr>
              <w:t>超级块与备份机制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eastAsia="zh"/>
                <w:woUserID w:val="2"/>
              </w:rPr>
              <w:t xml:space="preserve"> 3.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woUserID w:val="2"/>
              </w:rPr>
              <w:t>Inode与三级数据块寻址机制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eastAsia="zh"/>
                <w:woUserID w:val="2"/>
              </w:rPr>
              <w:t xml:space="preserve"> 4.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woUserID w:val="2"/>
              </w:rPr>
              <w:t>目录结构与目录项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eastAsia="zh"/>
                <w:woUserID w:val="2"/>
              </w:rPr>
              <w:t>5.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woUserID w:val="2"/>
              </w:rPr>
              <w:t>文件系统的静态元数据分配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eastAsia="zh"/>
                <w:woUserID w:val="2"/>
              </w:rPr>
              <w:t xml:space="preserve"> 6.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woUserID w:val="2"/>
              </w:rPr>
              <w:t>硬链接与符号链接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eastAsia="zh"/>
                <w:woUserID w:val="2"/>
              </w:rPr>
              <w:t xml:space="preserve"> 7.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woUserID w:val="2"/>
              </w:rPr>
              <w:t>权限模型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eastAsia="zh"/>
                <w:woUserID w:val="2"/>
              </w:rPr>
              <w:t>。</w:t>
            </w:r>
          </w:p>
          <w:p w14:paraId="3D662A66">
            <w:pPr>
              <w:pStyle w:val="6"/>
              <w:shd w:val="clear" w:color="auto" w:fill="FFFFFF"/>
              <w:spacing w:before="240" w:beforeLines="100" w:beforeAutospacing="0" w:after="0" w:afterAutospacing="0" w:line="360" w:lineRule="auto"/>
              <w:rPr>
                <w:rFonts w:ascii="华文中宋" w:hAnsi="华文中宋" w:eastAsia="华文中宋" w:cs="Helvetica"/>
                <w:color w:val="060607"/>
                <w:spacing w:val="4"/>
              </w:rPr>
            </w:pPr>
            <w:r>
              <w:rPr>
                <w:rFonts w:ascii="华文中宋" w:hAnsi="华文中宋" w:eastAsia="华文中宋" w:cs="Helvetica"/>
                <w:b/>
                <w:bCs/>
                <w:color w:val="060607"/>
                <w:spacing w:val="4"/>
              </w:rPr>
              <w:t>问题</w:t>
            </w:r>
            <w:r>
              <w:rPr>
                <w:rFonts w:hint="eastAsia" w:ascii="华文中宋" w:hAnsi="华文中宋" w:eastAsia="华文中宋" w:cs="Helvetica"/>
                <w:b/>
                <w:bCs/>
                <w:color w:val="060607"/>
                <w:spacing w:val="4"/>
              </w:rPr>
              <w:t>2</w:t>
            </w:r>
            <w:r>
              <w:rPr>
                <w:rFonts w:ascii="华文中宋" w:hAnsi="华文中宋" w:eastAsia="华文中宋" w:cs="Helvetica"/>
                <w:b/>
                <w:bCs/>
                <w:color w:val="060607"/>
                <w:spacing w:val="4"/>
              </w:rPr>
              <w:t>：</w:t>
            </w:r>
            <w:r>
              <w:rPr>
                <w:rFonts w:ascii="华文中宋" w:hAnsi="华文中宋" w:eastAsia="华文中宋" w:cs="Helvetica"/>
                <w:color w:val="060607"/>
                <w:spacing w:val="4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z w:val="24"/>
                <w:szCs w:val="24"/>
                <w:woUserID w:val="2"/>
              </w:rPr>
              <w:t>在设计的文件系统中，如何保证文件数据的安全性和可靠性？</w:t>
            </w:r>
          </w:p>
          <w:p w14:paraId="5F938298">
            <w:pPr>
              <w:pStyle w:val="2"/>
              <w:keepNext w:val="0"/>
              <w:keepLines w:val="0"/>
              <w:widowControl/>
              <w:suppressLineNumbers w:val="0"/>
              <w:spacing w:line="360" w:lineRule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"/>
                <w:woUserID w:val="2"/>
              </w:rPr>
            </w:pPr>
            <w:r>
              <w:rPr>
                <w:rFonts w:ascii="华文中宋" w:hAnsi="华文中宋" w:eastAsia="华文中宋" w:cs="Helvetica"/>
                <w:b/>
                <w:bCs/>
                <w:color w:val="060607"/>
                <w:spacing w:val="4"/>
                <w:kern w:val="0"/>
                <w:sz w:val="24"/>
                <w:szCs w:val="24"/>
                <w:lang w:val="en-US" w:eastAsia="zh-CN" w:bidi="ar-SA"/>
              </w:rPr>
              <w:t>回答：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eastAsia="zh"/>
                <w:woUserID w:val="2"/>
              </w:rPr>
              <w:t>1.文件数据安全性：文件系统的安全性主要通过其访问控制机制来实现，simplefs在这方面完整地模拟了Linux标准的权限模型。2.文件数据可靠性可靠性指的是文件系统在面临意外（如突然断电）时，保护数据和自身结构不被破坏的能力。simplefs在这方面的设计体现了EXT2的特点，即通过元数据备份和事后检查来保证可靠性，但缺乏现代文件系统的预防机制。</w:t>
            </w:r>
          </w:p>
          <w:p w14:paraId="1AF707FE">
            <w:pPr>
              <w:pStyle w:val="2"/>
              <w:keepNext w:val="0"/>
              <w:keepLines w:val="0"/>
              <w:widowControl/>
              <w:suppressLineNumbers w:val="0"/>
              <w:spacing w:line="360" w:lineRule="auto"/>
              <w:rPr>
                <w:rFonts w:hint="eastAsia" w:ascii="华文中宋" w:hAnsi="华文中宋" w:eastAsia="华文中宋" w:cs="Helvetica"/>
                <w:b/>
                <w:bCs/>
                <w:color w:val="060607"/>
                <w:spacing w:val="4"/>
                <w:lang w:eastAsia="zh"/>
                <w:woUserID w:val="2"/>
              </w:rPr>
            </w:pPr>
            <w:r>
              <w:rPr>
                <w:rFonts w:ascii="华文中宋" w:hAnsi="华文中宋" w:eastAsia="华文中宋" w:cs="Helvetica"/>
                <w:b/>
                <w:bCs/>
                <w:color w:val="060607"/>
                <w:spacing w:val="4"/>
                <w:kern w:val="0"/>
                <w:sz w:val="24"/>
                <w:szCs w:val="24"/>
                <w:lang w:val="en-US" w:eastAsia="zh-CN" w:bidi="ar-SA"/>
              </w:rPr>
              <w:t>问题</w:t>
            </w:r>
            <w:r>
              <w:rPr>
                <w:rFonts w:hint="eastAsia" w:ascii="华文中宋" w:hAnsi="华文中宋" w:eastAsia="华文中宋" w:cs="Helvetica"/>
                <w:b/>
                <w:bCs/>
                <w:color w:val="060607"/>
                <w:spacing w:val="4"/>
                <w:kern w:val="0"/>
                <w:sz w:val="24"/>
                <w:szCs w:val="24"/>
                <w:lang w:val="en-US" w:eastAsia="zh-CN" w:bidi="ar-SA"/>
              </w:rPr>
              <w:t>3</w:t>
            </w:r>
            <w:r>
              <w:rPr>
                <w:rFonts w:ascii="华文中宋" w:hAnsi="华文中宋" w:eastAsia="华文中宋" w:cs="Helvetica"/>
                <w:b/>
                <w:bCs/>
                <w:color w:val="060607"/>
                <w:spacing w:val="4"/>
                <w:kern w:val="0"/>
                <w:sz w:val="24"/>
                <w:szCs w:val="24"/>
                <w:lang w:val="en-US" w:eastAsia="zh-CN" w:bidi="ar-SA"/>
              </w:rPr>
              <w:t>：</w:t>
            </w:r>
            <w:r>
              <w:rPr>
                <w:rFonts w:ascii="华文中宋" w:hAnsi="华文中宋" w:eastAsia="华文中宋" w:cs="Helvetica"/>
                <w:b/>
                <w:bCs/>
                <w:color w:val="060607"/>
                <w:spacing w:val="4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color w:val="060607"/>
                <w:spacing w:val="4"/>
                <w:sz w:val="24"/>
                <w:szCs w:val="24"/>
                <w:lang w:eastAsia="zh"/>
                <w:woUserID w:val="2"/>
              </w:rPr>
              <w:t>文件系统模拟中，位示图是如何使用的？</w:t>
            </w:r>
          </w:p>
          <w:p w14:paraId="09240F73">
            <w:pPr>
              <w:pStyle w:val="6"/>
              <w:keepNext w:val="0"/>
              <w:keepLines w:val="0"/>
              <w:widowControl/>
              <w:suppressLineNumbers w:val="0"/>
              <w:spacing w:line="360" w:lineRule="auto"/>
              <w:rPr>
                <w:rFonts w:hint="default" w:ascii="Times New Roman" w:hAnsi="Times New Roman" w:eastAsia="宋体" w:cs="Times New Roman"/>
                <w:woUserID w:val="2"/>
              </w:rPr>
            </w:pPr>
            <w:r>
              <w:rPr>
                <w:rFonts w:ascii="华文中宋" w:hAnsi="华文中宋" w:eastAsia="华文中宋" w:cs="Helvetica"/>
                <w:b/>
                <w:bCs/>
                <w:color w:val="060607"/>
                <w:spacing w:val="4"/>
              </w:rPr>
              <w:t>回答：</w:t>
            </w:r>
            <w:r>
              <w:rPr>
                <w:rStyle w:val="10"/>
                <w:rFonts w:hint="default" w:ascii="Times New Roman" w:hAnsi="Times New Roman" w:eastAsia="宋体" w:cs="Times New Roman"/>
                <w:sz w:val="24"/>
                <w:szCs w:val="24"/>
                <w:woUserID w:val="2"/>
              </w:rPr>
              <w:t>simplefs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woUserID w:val="2"/>
              </w:rPr>
              <w:t>文件系统模拟中，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woUserID w:val="2"/>
              </w:rPr>
              <w:t>位示图是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woUserID w:val="2"/>
              </w:rPr>
              <w:t xml:space="preserve">管理磁盘资源（数据块和inode）的核心机制，其使用方式完全模拟了EXT2等经典文件系统的做法。它的本质就是一个二进制位序列，每一位（bit）与一个资源（一个数据块或一个inode）一一对应，通过位的状态（0或1）来标记该资源是“空闲”还是“已占用”。 </w:t>
            </w:r>
            <w:r>
              <w:rPr>
                <w:rFonts w:hint="default" w:ascii="Times New Roman" w:hAnsi="Times New Roman" w:eastAsia="宋体" w:cs="Times New Roman"/>
                <w:woUserID w:val="2"/>
              </w:rPr>
              <w:t>simplefs中使用了两种位示图：</w:t>
            </w:r>
            <w:r>
              <w:rPr>
                <w:rFonts w:hint="default" w:ascii="Times New Roman" w:hAnsi="Times New Roman" w:eastAsia="宋体" w:cs="Times New Roman"/>
                <w:lang w:eastAsia="zh"/>
                <w:woUserID w:val="2"/>
              </w:rPr>
              <w:t>1.</w:t>
            </w:r>
            <w:r>
              <w:rPr>
                <w:rFonts w:hint="default" w:ascii="Times New Roman" w:hAnsi="Times New Roman" w:eastAsia="宋体" w:cs="Times New Roman"/>
                <w:woUserID w:val="2"/>
              </w:rPr>
              <w:t>块位示图</w:t>
            </w:r>
            <w:r>
              <w:rPr>
                <w:rFonts w:hint="default" w:ascii="Times New Roman" w:hAnsi="Times New Roman" w:eastAsia="宋体" w:cs="Times New Roman"/>
                <w:lang w:eastAsia="zh"/>
                <w:woUserID w:val="2"/>
              </w:rPr>
              <w:t>：</w:t>
            </w:r>
            <w:r>
              <w:rPr>
                <w:rFonts w:hint="default" w:ascii="Times New Roman" w:hAnsi="Times New Roman" w:eastAsia="宋体" w:cs="Times New Roman"/>
                <w:woUserID w:val="2"/>
              </w:rPr>
              <w:t>用于跟踪每个块组中数据块的分配情况。</w:t>
            </w:r>
            <w:r>
              <w:rPr>
                <w:rFonts w:hint="default" w:ascii="Times New Roman" w:hAnsi="Times New Roman" w:eastAsia="宋体" w:cs="Times New Roman"/>
                <w:lang w:eastAsia="zh"/>
                <w:woUserID w:val="2"/>
              </w:rPr>
              <w:t xml:space="preserve"> 2.</w:t>
            </w:r>
            <w:r>
              <w:rPr>
                <w:rFonts w:hint="default" w:ascii="Times New Roman" w:hAnsi="Times New Roman" w:eastAsia="宋体" w:cs="Times New Roman"/>
                <w:woUserID w:val="2"/>
              </w:rPr>
              <w:t>inode位示图: 用于跟踪每个块组中inode的分配情况。</w:t>
            </w:r>
          </w:p>
          <w:p w14:paraId="5B17D388">
            <w:pPr>
              <w:pStyle w:val="6"/>
              <w:shd w:val="clear" w:color="auto" w:fill="FFFFFF"/>
              <w:spacing w:before="0" w:beforeAutospacing="0" w:after="0" w:afterAutospacing="0" w:line="360" w:lineRule="auto"/>
              <w:rPr>
                <w:rFonts w:ascii="华文中宋" w:hAnsi="华文中宋" w:eastAsia="华文中宋" w:cs="Helvetica"/>
                <w:color w:val="060607"/>
                <w:spacing w:val="4"/>
              </w:rPr>
            </w:pPr>
          </w:p>
          <w:p w14:paraId="7D7224CC">
            <w:pPr>
              <w:pStyle w:val="6"/>
              <w:shd w:val="clear" w:color="auto" w:fill="FFFFFF"/>
              <w:spacing w:before="0" w:beforeAutospacing="0" w:after="0" w:afterAutospacing="0" w:line="360" w:lineRule="auto"/>
              <w:ind w:left="357"/>
              <w:rPr>
                <w:rFonts w:ascii="Helvetica" w:hAnsi="Helvetica"/>
                <w:color w:val="060607"/>
                <w:spacing w:val="4"/>
                <w:sz w:val="21"/>
                <w:szCs w:val="21"/>
              </w:rPr>
            </w:pPr>
          </w:p>
        </w:tc>
      </w:tr>
      <w:tr w14:paraId="3D9CCB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0" w:hRule="atLeast"/>
          <w:jc w:val="center"/>
        </w:trPr>
        <w:tc>
          <w:tcPr>
            <w:tcW w:w="9243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0919F66">
            <w:pPr>
              <w:jc w:val="center"/>
            </w:pPr>
            <w:r>
              <w:t xml:space="preserve">     </w:t>
            </w:r>
          </w:p>
        </w:tc>
      </w:tr>
    </w:tbl>
    <w:p w14:paraId="43412100">
      <w:pPr>
        <w:widowControl/>
        <w:jc w:val="left"/>
        <w:rPr>
          <w:rFonts w:ascii="宋体" w:hAnsi="宋体" w:cs="宋体"/>
          <w:kern w:val="0"/>
          <w:sz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等线 Light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mMwNWVlNGE2NTY3YzEyOGMzMDQ2YzBiOWY2ZGYxNTMifQ=="/>
  </w:docVars>
  <w:rsids>
    <w:rsidRoot w:val="00025B27"/>
    <w:rsid w:val="00017DBA"/>
    <w:rsid w:val="00025B27"/>
    <w:rsid w:val="000823E4"/>
    <w:rsid w:val="000B2FC7"/>
    <w:rsid w:val="000C19A1"/>
    <w:rsid w:val="001263FE"/>
    <w:rsid w:val="0013156B"/>
    <w:rsid w:val="0013577A"/>
    <w:rsid w:val="001513C1"/>
    <w:rsid w:val="00163C5D"/>
    <w:rsid w:val="001C340F"/>
    <w:rsid w:val="001D7925"/>
    <w:rsid w:val="001F1688"/>
    <w:rsid w:val="001F5B33"/>
    <w:rsid w:val="00200A3C"/>
    <w:rsid w:val="00222CDD"/>
    <w:rsid w:val="00242039"/>
    <w:rsid w:val="00251549"/>
    <w:rsid w:val="00293CBB"/>
    <w:rsid w:val="00314EE2"/>
    <w:rsid w:val="00323823"/>
    <w:rsid w:val="00360EA9"/>
    <w:rsid w:val="00363A98"/>
    <w:rsid w:val="003963E6"/>
    <w:rsid w:val="003D2AEF"/>
    <w:rsid w:val="0040376B"/>
    <w:rsid w:val="00403843"/>
    <w:rsid w:val="0044481B"/>
    <w:rsid w:val="0045310B"/>
    <w:rsid w:val="00454EF2"/>
    <w:rsid w:val="0049734B"/>
    <w:rsid w:val="004E1AF0"/>
    <w:rsid w:val="004F02DF"/>
    <w:rsid w:val="004F71A9"/>
    <w:rsid w:val="00500DC0"/>
    <w:rsid w:val="00510886"/>
    <w:rsid w:val="00513594"/>
    <w:rsid w:val="00522225"/>
    <w:rsid w:val="005264D6"/>
    <w:rsid w:val="00563BCE"/>
    <w:rsid w:val="005B6E7A"/>
    <w:rsid w:val="005D0585"/>
    <w:rsid w:val="005D4D58"/>
    <w:rsid w:val="006A35EB"/>
    <w:rsid w:val="006C42F6"/>
    <w:rsid w:val="006E7173"/>
    <w:rsid w:val="006F562B"/>
    <w:rsid w:val="007406F7"/>
    <w:rsid w:val="007622AB"/>
    <w:rsid w:val="0076479C"/>
    <w:rsid w:val="007725D4"/>
    <w:rsid w:val="00777CBC"/>
    <w:rsid w:val="007D649F"/>
    <w:rsid w:val="008631BB"/>
    <w:rsid w:val="008A2C74"/>
    <w:rsid w:val="008A64A8"/>
    <w:rsid w:val="008B5E62"/>
    <w:rsid w:val="008F231B"/>
    <w:rsid w:val="009025C8"/>
    <w:rsid w:val="00917DBD"/>
    <w:rsid w:val="00922B83"/>
    <w:rsid w:val="009445C3"/>
    <w:rsid w:val="00976B6A"/>
    <w:rsid w:val="0098015E"/>
    <w:rsid w:val="009A33B6"/>
    <w:rsid w:val="009A444A"/>
    <w:rsid w:val="009A50E2"/>
    <w:rsid w:val="009C46A3"/>
    <w:rsid w:val="00A10760"/>
    <w:rsid w:val="00A23572"/>
    <w:rsid w:val="00A25FC3"/>
    <w:rsid w:val="00A357FF"/>
    <w:rsid w:val="00A953AC"/>
    <w:rsid w:val="00AD2994"/>
    <w:rsid w:val="00B4726F"/>
    <w:rsid w:val="00B8333C"/>
    <w:rsid w:val="00BB43D4"/>
    <w:rsid w:val="00BF21FE"/>
    <w:rsid w:val="00C111FC"/>
    <w:rsid w:val="00C31D5C"/>
    <w:rsid w:val="00C47661"/>
    <w:rsid w:val="00C701E8"/>
    <w:rsid w:val="00C70F64"/>
    <w:rsid w:val="00C714BA"/>
    <w:rsid w:val="00C850BD"/>
    <w:rsid w:val="00CA4ED3"/>
    <w:rsid w:val="00CE30E7"/>
    <w:rsid w:val="00CE39AC"/>
    <w:rsid w:val="00CE79EE"/>
    <w:rsid w:val="00D41FA3"/>
    <w:rsid w:val="00D52CFC"/>
    <w:rsid w:val="00D66564"/>
    <w:rsid w:val="00D8076A"/>
    <w:rsid w:val="00D93D8A"/>
    <w:rsid w:val="00DB076D"/>
    <w:rsid w:val="00DD5F36"/>
    <w:rsid w:val="00DD6A85"/>
    <w:rsid w:val="00DF0AB1"/>
    <w:rsid w:val="00DF64DA"/>
    <w:rsid w:val="00E138E4"/>
    <w:rsid w:val="00E30437"/>
    <w:rsid w:val="00E8339B"/>
    <w:rsid w:val="00E93B56"/>
    <w:rsid w:val="00EA15C8"/>
    <w:rsid w:val="00EC780F"/>
    <w:rsid w:val="00F43271"/>
    <w:rsid w:val="00F44619"/>
    <w:rsid w:val="00F61E10"/>
    <w:rsid w:val="00F67179"/>
    <w:rsid w:val="00F94FE5"/>
    <w:rsid w:val="00FA33AA"/>
    <w:rsid w:val="00FD20A0"/>
    <w:rsid w:val="00FE5062"/>
    <w:rsid w:val="1C6E3B13"/>
    <w:rsid w:val="3A5D06EB"/>
    <w:rsid w:val="3FECDA10"/>
    <w:rsid w:val="4E4A62E1"/>
    <w:rsid w:val="69EEC9FC"/>
    <w:rsid w:val="7D721AC4"/>
    <w:rsid w:val="BF7E63FC"/>
    <w:rsid w:val="DA55A877"/>
    <w:rsid w:val="FEFF96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9" w:semiHidden="0" w:name="heading 3"/>
    <w:lsdException w:qFormat="1" w:uiPriority="9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iPriority="0" w:semiHidden="0" w:name="header"/>
    <w:lsdException w:qFormat="1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iPriority="99" w:semiHidden="0" w:name="Normal (Web)"/>
    <w:lsdException w:uiPriority="0" w:name="HTML Acronym"/>
    <w:lsdException w:uiPriority="0" w:name="HTML Address"/>
    <w:lsdException w:uiPriority="0" w:name="HTML Cite"/>
    <w:lsdException w:qFormat="1" w:uiPriority="99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link w:val="13"/>
    <w:qFormat/>
    <w:uiPriority w:val="9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paragraph" w:styleId="3">
    <w:name w:val="heading 4"/>
    <w:basedOn w:val="1"/>
    <w:next w:val="1"/>
    <w:link w:val="16"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5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4"/>
    <w:unhideWhenUsed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HTML Code"/>
    <w:basedOn w:val="8"/>
    <w:semiHidden/>
    <w:unhideWhenUsed/>
    <w:qFormat/>
    <w:uiPriority w:val="99"/>
    <w:rPr>
      <w:rFonts w:ascii="宋体" w:hAnsi="宋体" w:eastAsia="宋体" w:cs="宋体"/>
      <w:sz w:val="24"/>
      <w:szCs w:val="24"/>
    </w:rPr>
  </w:style>
  <w:style w:type="character" w:customStyle="1" w:styleId="11">
    <w:name w:val="标题 3 字符"/>
    <w:basedOn w:val="8"/>
    <w:qFormat/>
    <w:uiPriority w:val="9"/>
    <w:rPr>
      <w:rFonts w:eastAsia="宋体"/>
      <w:b/>
      <w:bCs/>
      <w:kern w:val="2"/>
      <w:sz w:val="32"/>
      <w:szCs w:val="32"/>
    </w:rPr>
  </w:style>
  <w:style w:type="paragraph" w:customStyle="1" w:styleId="12">
    <w:name w:val="msonormal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13">
    <w:name w:val="标题 3 字符1"/>
    <w:basedOn w:val="8"/>
    <w:link w:val="2"/>
    <w:qFormat/>
    <w:locked/>
    <w:uiPriority w:val="0"/>
    <w:rPr>
      <w:rFonts w:hint="eastAsia" w:ascii="宋体" w:hAnsi="宋体" w:eastAsia="宋体"/>
      <w:b/>
      <w:bCs/>
      <w:kern w:val="2"/>
      <w:sz w:val="32"/>
      <w:szCs w:val="32"/>
      <w:lang w:val="en-US" w:eastAsia="zh-CN" w:bidi="ar-SA"/>
    </w:rPr>
  </w:style>
  <w:style w:type="character" w:customStyle="1" w:styleId="14">
    <w:name w:val="页眉 字符"/>
    <w:basedOn w:val="8"/>
    <w:link w:val="5"/>
    <w:qFormat/>
    <w:uiPriority w:val="0"/>
    <w:rPr>
      <w:rFonts w:eastAsia="宋体"/>
      <w:kern w:val="2"/>
      <w:sz w:val="18"/>
      <w:szCs w:val="18"/>
    </w:rPr>
  </w:style>
  <w:style w:type="character" w:customStyle="1" w:styleId="15">
    <w:name w:val="页脚 字符"/>
    <w:basedOn w:val="8"/>
    <w:link w:val="4"/>
    <w:uiPriority w:val="0"/>
    <w:rPr>
      <w:rFonts w:eastAsia="宋体"/>
      <w:kern w:val="2"/>
      <w:sz w:val="18"/>
      <w:szCs w:val="18"/>
    </w:rPr>
  </w:style>
  <w:style w:type="character" w:customStyle="1" w:styleId="16">
    <w:name w:val="标题 4 字符"/>
    <w:basedOn w:val="8"/>
    <w:link w:val="3"/>
    <w:uiPriority w:val="9"/>
    <w:rPr>
      <w:rFonts w:asciiTheme="majorHAnsi" w:hAnsiTheme="majorHAnsi" w:eastAsiaTheme="majorEastAsia" w:cstheme="majorBidi"/>
      <w:b/>
      <w:bCs/>
      <w:kern w:val="2"/>
      <w:sz w:val="28"/>
      <w:szCs w:val="28"/>
    </w:rPr>
  </w:style>
  <w:style w:type="paragraph" w:customStyle="1" w:styleId="17">
    <w:name w:val="last-node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18">
    <w:name w:val="muitypography-root"/>
    <w:basedOn w:val="8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Company>change</Company>
  <Pages>1</Pages>
  <Words>19</Words>
  <Characters>113</Characters>
  <Lines>1</Lines>
  <Paragraphs>1</Paragraphs>
  <TotalTime>2</TotalTime>
  <ScaleCrop>false</ScaleCrop>
  <LinksUpToDate>false</LinksUpToDate>
  <CharactersWithSpaces>131</CharactersWithSpaces>
  <Application>WPS Office WWO_wpscloud_20250605154722-c1ee60194f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2024-09-15T13:30:00Z</dcterms:created>
  <dc:creator>change</dc:creator>
  <cp:lastModifiedBy>shugui dai</cp:lastModifiedBy>
  <dcterms:modified xsi:type="dcterms:W3CDTF">2025-06-28T21:24:57Z</dcterms:modified>
  <dc:title>南通大学毕业设计(论文)答辩记录表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2052-12.9.0.21577</vt:lpwstr>
  </property>
  <property fmtid="{D5CDD505-2E9C-101B-9397-08002B2CF9AE}" pid="3" name="ICV">
    <vt:lpwstr>2BD5615CFDCEA42629ED5F68121B16BF_43</vt:lpwstr>
  </property>
  <property fmtid="{D5CDD505-2E9C-101B-9397-08002B2CF9AE}" pid="4" name="KSOTemplateDocerSaveRecord">
    <vt:lpwstr>eyJoZGlkIjoiZWY5NmI0MTdkMDcxNzMwN2E5NDVlYmM2YThlZGZiMDYiLCJ1c2VySWQiOiIxNzA4NTAwNTk3In0=</vt:lpwstr>
  </property>
</Properties>
</file>